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46" w:rsidRDefault="002C7146" w:rsidP="002C7146">
      <w:pPr>
        <w:autoSpaceDE w:val="0"/>
        <w:autoSpaceDN w:val="0"/>
        <w:adjustRightInd w:val="0"/>
        <w:spacing w:before="100" w:after="100" w:line="520" w:lineRule="exact"/>
        <w:ind w:firstLine="645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2018年11月，教育部印发</w:t>
      </w:r>
      <w:r w:rsidRPr="002C7146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lang w:val="zh-CN"/>
        </w:rPr>
        <w:t>《新时代高校教师职业行为十项准则》</w:t>
      </w:r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《新时代中小学教师职业行为十项准则》《新时代幼儿园教师职业行为十项准则》（以下统称“准则”），明确新时代教师职业规范，划定基本底线，深化师德师风建设。</w:t>
      </w:r>
    </w:p>
    <w:p w:rsidR="002C7146" w:rsidRDefault="002C7146" w:rsidP="002C7146">
      <w:pPr>
        <w:autoSpaceDE w:val="0"/>
        <w:autoSpaceDN w:val="0"/>
        <w:adjustRightInd w:val="0"/>
        <w:spacing w:before="100" w:after="100" w:line="520" w:lineRule="exact"/>
        <w:ind w:firstLine="645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准则强调，长期以来，广大教师牢记使命、不忘初衷，爱岗敬业、教书育人，改革创新、服务社会，</w:t>
      </w:r>
      <w:proofErr w:type="gramStart"/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作出</w:t>
      </w:r>
      <w:proofErr w:type="gramEnd"/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了重要贡献，党和国家高度肯定，学生、家长和社会普遍尊重。但是，也有个别教师放松自我要求，不能认真履职尽责，甚至出现严重违反师德行为，损害教师队伍整体形象。为进一步增强教师的责任感、使命感、荣誉感，结合新时代对广大教师落实立德树人根本任务提出的新的更高要求，在广泛征求一线教师校长、教育行政部门和专家学者意见基础上，根据高校、中小学、幼儿园教师队伍不同特点，准则分别提出十个方面的准则要求，提出倡导希望，划定基本底线。</w:t>
      </w:r>
    </w:p>
    <w:p w:rsidR="002C7146" w:rsidRDefault="002C7146" w:rsidP="002C7146">
      <w:pPr>
        <w:autoSpaceDE w:val="0"/>
        <w:autoSpaceDN w:val="0"/>
        <w:adjustRightInd w:val="0"/>
        <w:spacing w:before="100" w:after="100" w:line="520" w:lineRule="exact"/>
        <w:ind w:firstLine="645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准则要求各地各校立即部署扎实开展准则的学习贯彻，采取多种形式帮助广大教师全面理解和把握，引导广大教师把教书育人和自我修养结合起来，时刻自重、自省、自警、自励，自觉做以德立身、以德立学、以德施教、以德育德的楷模。要把准则要求落实到招聘、聘用、考核等教师管理具体工作中，实行师德失</w:t>
      </w:r>
      <w:proofErr w:type="gramStart"/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范</w:t>
      </w:r>
      <w:proofErr w:type="gramEnd"/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“一票否决”。要以有力措施坚决查处师德违规行为，对于有严重侵害学生行为的，一经查实，要撤销其所获荣誉、称号，依法依规撤销教师资格、解除教师职务、清除出教师队伍，同时还要录入全国教师管理信息系统，任何学校不得再聘任其从事教学、科研及管理等工作。</w:t>
      </w:r>
    </w:p>
    <w:p w:rsidR="002C7146" w:rsidRDefault="002C7146" w:rsidP="002C7146">
      <w:pPr>
        <w:autoSpaceDE w:val="0"/>
        <w:autoSpaceDN w:val="0"/>
        <w:adjustRightInd w:val="0"/>
        <w:spacing w:before="100" w:after="100" w:line="520" w:lineRule="exact"/>
        <w:ind w:firstLine="645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为使准则更好地落地执行、取得实效，同时还制定印发了《关于高校教师师德失范行为处理的指导意见》和《幼儿园教师违反</w:t>
      </w:r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lastRenderedPageBreak/>
        <w:t>职业道德行为处理办法》，修订了《中小学教师违反职业道德行为处理办法》，对违反师德行为的认定、查处等</w:t>
      </w:r>
      <w:proofErr w:type="gramStart"/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作出</w:t>
      </w:r>
      <w:proofErr w:type="gramEnd"/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具体规定，明确学校的主体责任以及师德师风建设失职失责情形，建立违规行为的受理处理机制和责任追究机制。</w:t>
      </w:r>
    </w:p>
    <w:p w:rsidR="002C7146" w:rsidRDefault="002C7146" w:rsidP="002C7146">
      <w:pPr>
        <w:autoSpaceDE w:val="0"/>
        <w:autoSpaceDN w:val="0"/>
        <w:adjustRightInd w:val="0"/>
        <w:spacing w:before="100" w:after="100" w:line="520" w:lineRule="exac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p w:rsidR="002C7146" w:rsidRPr="002C7146" w:rsidRDefault="002C7146" w:rsidP="002C7146">
      <w:pPr>
        <w:autoSpaceDE w:val="0"/>
        <w:autoSpaceDN w:val="0"/>
        <w:adjustRightInd w:val="0"/>
        <w:spacing w:before="100" w:after="100" w:line="520" w:lineRule="exact"/>
        <w:jc w:val="center"/>
        <w:rPr>
          <w:rFonts w:hAnsi="方正小标宋简体" w:cs="仿宋_GB2312"/>
          <w:b/>
          <w:bCs/>
          <w:sz w:val="44"/>
          <w:szCs w:val="44"/>
          <w:lang w:val="zh-CN"/>
        </w:rPr>
      </w:pPr>
      <w:r w:rsidRPr="002C7146">
        <w:rPr>
          <w:rFonts w:hAnsi="方正小标宋简体" w:cs="仿宋_GB2312" w:hint="eastAsia"/>
          <w:b/>
          <w:bCs/>
          <w:sz w:val="44"/>
          <w:szCs w:val="44"/>
          <w:lang w:val="zh-CN"/>
        </w:rPr>
        <w:t>新时代高校教师职业行为十项准则</w:t>
      </w:r>
    </w:p>
    <w:p w:rsidR="002C7146" w:rsidRPr="002D39B2" w:rsidRDefault="002C7146" w:rsidP="002C7146">
      <w:pPr>
        <w:autoSpaceDE w:val="0"/>
        <w:autoSpaceDN w:val="0"/>
        <w:adjustRightInd w:val="0"/>
        <w:spacing w:before="100" w:after="100" w:line="52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p w:rsidR="002C7146" w:rsidRPr="002D39B2" w:rsidRDefault="002C7146" w:rsidP="002C7146">
      <w:pPr>
        <w:autoSpaceDE w:val="0"/>
        <w:autoSpaceDN w:val="0"/>
        <w:adjustRightInd w:val="0"/>
        <w:spacing w:before="100" w:after="100" w:line="52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教师是人类灵魂的工程师，是人类文明的传承者。长期以来，广大教师贯彻党的教育方针，教书育人，呕心沥血，默默奉献，为国家发展和民族振兴</w:t>
      </w:r>
      <w:proofErr w:type="gramStart"/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作出</w:t>
      </w:r>
      <w:proofErr w:type="gramEnd"/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2C7146" w:rsidRPr="002D39B2" w:rsidRDefault="002C7146" w:rsidP="002C7146">
      <w:pPr>
        <w:autoSpaceDE w:val="0"/>
        <w:autoSpaceDN w:val="0"/>
        <w:adjustRightInd w:val="0"/>
        <w:spacing w:before="100" w:after="100" w:line="520" w:lineRule="exact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2D39B2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lang w:val="zh-CN"/>
        </w:rPr>
        <w:t>一、坚定政治方向。</w:t>
      </w:r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2C7146" w:rsidRPr="002D39B2" w:rsidRDefault="002C7146" w:rsidP="002C7146">
      <w:pPr>
        <w:autoSpaceDE w:val="0"/>
        <w:autoSpaceDN w:val="0"/>
        <w:adjustRightInd w:val="0"/>
        <w:spacing w:before="100" w:after="100" w:line="520" w:lineRule="exact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2D39B2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lang w:val="zh-CN"/>
        </w:rPr>
        <w:t>二、自觉爱国守法。</w:t>
      </w:r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忠于祖国，忠于人民，恪守宪法原则，遵守法律法规，依法履行教师职责；不得损害国家利益、社会公共利益，或违背社会公序良俗。</w:t>
      </w:r>
    </w:p>
    <w:p w:rsidR="002C7146" w:rsidRPr="002D39B2" w:rsidRDefault="002C7146" w:rsidP="002C7146">
      <w:pPr>
        <w:autoSpaceDE w:val="0"/>
        <w:autoSpaceDN w:val="0"/>
        <w:adjustRightInd w:val="0"/>
        <w:spacing w:before="100" w:after="100" w:line="520" w:lineRule="exact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2D39B2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lang w:val="zh-CN"/>
        </w:rPr>
        <w:t>三、传播优秀文化。</w:t>
      </w:r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带头</w:t>
      </w:r>
      <w:proofErr w:type="gramStart"/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践行</w:t>
      </w:r>
      <w:proofErr w:type="gramEnd"/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社会主义核心价值观，弘扬真善美，</w:t>
      </w:r>
      <w:proofErr w:type="gramStart"/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传递正</w:t>
      </w:r>
      <w:proofErr w:type="gramEnd"/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能量；不得通过课堂、论坛、讲座、信息网络及其他渠道发表、转发错误观点，或编造散布虚假信息、不良信息。</w:t>
      </w:r>
    </w:p>
    <w:p w:rsidR="002C7146" w:rsidRPr="002D39B2" w:rsidRDefault="002C7146" w:rsidP="002C7146">
      <w:pPr>
        <w:autoSpaceDE w:val="0"/>
        <w:autoSpaceDN w:val="0"/>
        <w:adjustRightInd w:val="0"/>
        <w:spacing w:before="100" w:after="100" w:line="520" w:lineRule="exact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2D39B2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lang w:val="zh-CN"/>
        </w:rPr>
        <w:lastRenderedPageBreak/>
        <w:t>四、潜心教书育人。</w:t>
      </w:r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落实立德树人根本任务，遵循教育规律和学生成长规律，因材施教，教学相长；不得违反教学纪律，敷衍教学，或擅自从事影响教育教学本职工作的兼职兼薪行为。</w:t>
      </w:r>
    </w:p>
    <w:p w:rsidR="002C7146" w:rsidRPr="002D39B2" w:rsidRDefault="002C7146" w:rsidP="002C7146">
      <w:pPr>
        <w:autoSpaceDE w:val="0"/>
        <w:autoSpaceDN w:val="0"/>
        <w:adjustRightInd w:val="0"/>
        <w:spacing w:before="100" w:after="100" w:line="520" w:lineRule="exact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2D39B2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lang w:val="zh-CN"/>
        </w:rPr>
        <w:t>五、关心爱护学生。</w:t>
      </w:r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严慈相济，诲人不倦，真心关爱学生，严格要求学生，做学生良师益友；不得要求学生从事与教学、科研、社会服务无关的事宜。</w:t>
      </w:r>
    </w:p>
    <w:p w:rsidR="002C7146" w:rsidRPr="002D39B2" w:rsidRDefault="002C7146" w:rsidP="002C7146">
      <w:pPr>
        <w:autoSpaceDE w:val="0"/>
        <w:autoSpaceDN w:val="0"/>
        <w:adjustRightInd w:val="0"/>
        <w:spacing w:before="100" w:after="100" w:line="520" w:lineRule="exact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2D39B2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lang w:val="zh-CN"/>
        </w:rPr>
        <w:t>六、坚持言行雅正。</w:t>
      </w:r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为人师表，以身作则，举止文明，作风正派，自重自爱；不得与学生发生任何不正当关系，严禁任何形式的猥亵、性骚扰行为。</w:t>
      </w:r>
    </w:p>
    <w:p w:rsidR="002C7146" w:rsidRPr="002D39B2" w:rsidRDefault="002C7146" w:rsidP="002C7146">
      <w:pPr>
        <w:autoSpaceDE w:val="0"/>
        <w:autoSpaceDN w:val="0"/>
        <w:adjustRightInd w:val="0"/>
        <w:spacing w:before="100" w:after="100" w:line="520" w:lineRule="exact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2D39B2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lang w:val="zh-CN"/>
        </w:rPr>
        <w:t>七、遵守学术规范。</w:t>
      </w:r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严谨治学，力戒浮躁，潜心问道，勇于探索，坚守学术良知，反对学术不端；不得抄袭剽窃、篡改侵吞他人学术成果，或滥用学术资源和学术影响。</w:t>
      </w:r>
    </w:p>
    <w:p w:rsidR="002C7146" w:rsidRPr="002D39B2" w:rsidRDefault="002C7146" w:rsidP="002C7146">
      <w:pPr>
        <w:autoSpaceDE w:val="0"/>
        <w:autoSpaceDN w:val="0"/>
        <w:adjustRightInd w:val="0"/>
        <w:spacing w:before="100" w:after="100" w:line="520" w:lineRule="exact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2D39B2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lang w:val="zh-CN"/>
        </w:rPr>
        <w:t>八、秉持公平诚信。</w:t>
      </w:r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坚持原则，处事公道，光明磊落，为人正直；不得在招生、考试、推优、保</w:t>
      </w:r>
      <w:proofErr w:type="gramStart"/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研</w:t>
      </w:r>
      <w:proofErr w:type="gramEnd"/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、就业及绩效考核、岗位聘用、职称评聘、评优评奖等工作中徇私舞弊、弄虚作假。</w:t>
      </w:r>
    </w:p>
    <w:p w:rsidR="002C7146" w:rsidRPr="002D39B2" w:rsidRDefault="002C7146" w:rsidP="002C7146">
      <w:pPr>
        <w:autoSpaceDE w:val="0"/>
        <w:autoSpaceDN w:val="0"/>
        <w:adjustRightInd w:val="0"/>
        <w:spacing w:before="100" w:after="100" w:line="520" w:lineRule="exact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2D39B2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lang w:val="zh-CN"/>
        </w:rPr>
        <w:t>九、坚守廉洁自律。</w:t>
      </w:r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严于律己，清廉从教；不得索要、收受学生及家长财物，不得参加由学生及家长付费的宴请、旅游、娱乐休闲等活动，或利用家长资源谋取私利。</w:t>
      </w:r>
    </w:p>
    <w:p w:rsidR="002C7146" w:rsidRPr="0076544F" w:rsidRDefault="002C7146" w:rsidP="002C7146">
      <w:pPr>
        <w:autoSpaceDE w:val="0"/>
        <w:autoSpaceDN w:val="0"/>
        <w:adjustRightInd w:val="0"/>
        <w:spacing w:before="100" w:after="100" w:line="520" w:lineRule="exact"/>
        <w:ind w:firstLineChars="200" w:firstLine="643"/>
        <w:rPr>
          <w:rFonts w:ascii="仿宋" w:eastAsia="仿宋" w:hAnsi="仿宋" w:cs="Tahoma"/>
          <w:color w:val="000000"/>
          <w:sz w:val="32"/>
          <w:szCs w:val="32"/>
        </w:rPr>
      </w:pPr>
      <w:r w:rsidRPr="002D39B2">
        <w:rPr>
          <w:rFonts w:ascii="仿宋" w:eastAsia="仿宋" w:hAnsi="仿宋" w:cs="宋体" w:hint="eastAsia"/>
          <w:b/>
          <w:color w:val="000000"/>
          <w:kern w:val="0"/>
          <w:sz w:val="32"/>
          <w:szCs w:val="32"/>
          <w:lang w:val="zh-CN"/>
        </w:rPr>
        <w:t>十、积极奉献社会。</w:t>
      </w:r>
      <w:r w:rsidRPr="002D39B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履行社会责任，贡献聪明才智，树立正确义利观；不得假公济私，擅自利用学校名义或校名、校徽、专利、场所等资源谋取个人利益。</w:t>
      </w:r>
    </w:p>
    <w:p w:rsidR="000514AE" w:rsidRDefault="000514AE" w:rsidP="00C64BFA">
      <w:pPr>
        <w:rPr>
          <w:rFonts w:ascii="仿宋_GB2312" w:eastAsia="仿宋_GB2312" w:hAnsi="宋体" w:hint="eastAsia"/>
          <w:sz w:val="28"/>
        </w:rPr>
      </w:pPr>
    </w:p>
    <w:p w:rsidR="002C7146" w:rsidRDefault="002C7146" w:rsidP="00C64BFA">
      <w:pPr>
        <w:rPr>
          <w:rFonts w:ascii="仿宋_GB2312" w:eastAsia="仿宋_GB2312" w:hAnsi="宋体" w:hint="eastAsia"/>
          <w:sz w:val="28"/>
        </w:rPr>
      </w:pPr>
    </w:p>
    <w:p w:rsidR="002C7146" w:rsidRDefault="002C7146" w:rsidP="00C64BFA">
      <w:pPr>
        <w:rPr>
          <w:rFonts w:ascii="仿宋_GB2312" w:eastAsia="仿宋_GB2312" w:hAnsi="宋体" w:hint="eastAsia"/>
          <w:sz w:val="28"/>
        </w:rPr>
      </w:pPr>
    </w:p>
    <w:p w:rsidR="002C7146" w:rsidRPr="002C7146" w:rsidRDefault="002C7146" w:rsidP="00C64BFA">
      <w:pPr>
        <w:rPr>
          <w:rFonts w:ascii="仿宋_GB2312" w:eastAsia="仿宋_GB2312" w:hAnsi="宋体"/>
          <w:sz w:val="28"/>
        </w:rPr>
      </w:pPr>
    </w:p>
    <w:p w:rsidR="000514AE" w:rsidRPr="0053179E" w:rsidRDefault="00D9419B" w:rsidP="000514AE">
      <w:pPr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noProof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13" o:spid="_x0000_s1030" type="#_x0000_t136" style="position:absolute;left:0;text-align:left;margin-left:13.8pt;margin-top:13.4pt;width:396.5pt;height:98.6pt;rotation:-5097fd;z-index:4" fillcolor="red" strokecolor="red">
            <v:textpath style="font-family:&quot;华文中宋&quot;;font-weight:bold" trim="t" string="中共四川工程职业技术学院委员会文件"/>
          </v:shape>
        </w:pict>
      </w:r>
    </w:p>
    <w:p w:rsidR="000514AE" w:rsidRDefault="000514AE" w:rsidP="000514AE">
      <w:pPr>
        <w:rPr>
          <w:rFonts w:ascii="仿宋_GB2312" w:eastAsia="仿宋_GB2312" w:hAnsi="宋体"/>
          <w:sz w:val="28"/>
        </w:rPr>
      </w:pPr>
    </w:p>
    <w:p w:rsidR="000514AE" w:rsidRDefault="000514AE" w:rsidP="000514AE">
      <w:pPr>
        <w:rPr>
          <w:rFonts w:ascii="仿宋_GB2312" w:eastAsia="仿宋_GB2312" w:hAnsi="宋体"/>
          <w:sz w:val="28"/>
        </w:rPr>
      </w:pPr>
    </w:p>
    <w:p w:rsidR="000514AE" w:rsidRPr="0053179E" w:rsidRDefault="000514AE" w:rsidP="000514AE">
      <w:pPr>
        <w:rPr>
          <w:rFonts w:ascii="仿宋_GB2312" w:eastAsia="仿宋_GB2312" w:hAnsi="宋体"/>
          <w:sz w:val="28"/>
        </w:rPr>
      </w:pPr>
    </w:p>
    <w:p w:rsidR="000514AE" w:rsidRDefault="000514AE" w:rsidP="000514AE">
      <w:pPr>
        <w:spacing w:line="620" w:lineRule="exact"/>
        <w:jc w:val="center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6C6554">
        <w:rPr>
          <w:rFonts w:ascii="仿宋" w:eastAsia="仿宋" w:hAnsi="仿宋" w:hint="eastAsia"/>
          <w:color w:val="000000"/>
          <w:sz w:val="32"/>
          <w:szCs w:val="32"/>
        </w:rPr>
        <w:t>川工程</w:t>
      </w:r>
      <w:proofErr w:type="gramEnd"/>
      <w:r w:rsidRPr="006C6554">
        <w:rPr>
          <w:rFonts w:ascii="仿宋" w:eastAsia="仿宋" w:hAnsi="仿宋" w:hint="eastAsia"/>
          <w:color w:val="000000"/>
          <w:sz w:val="32"/>
          <w:szCs w:val="32"/>
        </w:rPr>
        <w:t>院党</w:t>
      </w:r>
      <w:r w:rsidRPr="00BD2CB2">
        <w:rPr>
          <w:rFonts w:ascii="仿宋_GB2312" w:eastAsia="仿宋_GB2312" w:hint="eastAsia"/>
          <w:sz w:val="32"/>
          <w:szCs w:val="32"/>
          <w:lang w:val="zh-CN"/>
        </w:rPr>
        <w:t>〔</w:t>
      </w:r>
      <w:r w:rsidRPr="00BD2CB2">
        <w:rPr>
          <w:rFonts w:ascii="仿宋_GB2312" w:eastAsia="仿宋_GB2312"/>
          <w:sz w:val="32"/>
          <w:szCs w:val="32"/>
          <w:lang w:val="zh-CN"/>
        </w:rPr>
        <w:t>201</w:t>
      </w:r>
      <w:r>
        <w:rPr>
          <w:rFonts w:ascii="仿宋_GB2312" w:eastAsia="仿宋_GB2312" w:hint="eastAsia"/>
          <w:sz w:val="32"/>
          <w:szCs w:val="32"/>
          <w:lang w:val="zh-CN"/>
        </w:rPr>
        <w:t>9</w:t>
      </w:r>
      <w:r w:rsidRPr="00BD2CB2">
        <w:rPr>
          <w:rFonts w:ascii="仿宋_GB2312" w:eastAsia="仿宋_GB2312" w:cs="仿宋_GB2312" w:hint="eastAsia"/>
          <w:sz w:val="32"/>
          <w:szCs w:val="32"/>
          <w:lang w:val="zh-CN"/>
        </w:rPr>
        <w:t>〕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55</w:t>
      </w:r>
      <w:r w:rsidRPr="006C6554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C64BFA" w:rsidRDefault="00D9419B" w:rsidP="00C64BFA">
      <w:pPr>
        <w:pStyle w:val="Default"/>
      </w:pPr>
      <w:r w:rsidRPr="00D9419B">
        <w:rPr>
          <w:rFonts w:ascii="仿宋" w:eastAsia="仿宋" w:hAnsi="仿宋"/>
          <w:b/>
          <w:bCs/>
          <w:noProof/>
          <w:sz w:val="36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自选图形 16" o:spid="_x0000_s1034" type="#_x0000_t12" style="position:absolute;margin-left:204.15pt;margin-top:-5.1pt;width:27pt;height:23.4pt;z-index:8" fillcolor="red" strokecolor="red">
            <v:textbox>
              <w:txbxContent>
                <w:p w:rsidR="00C64BFA" w:rsidRDefault="00C64BFA" w:rsidP="00C64BFA"/>
              </w:txbxContent>
            </v:textbox>
          </v:shape>
        </w:pict>
      </w:r>
      <w:r w:rsidRPr="00D9419B">
        <w:rPr>
          <w:rFonts w:ascii="仿宋" w:eastAsia="仿宋" w:hAnsi="仿宋"/>
          <w:b/>
          <w:bCs/>
          <w:noProof/>
          <w:sz w:val="36"/>
        </w:rPr>
        <w:pict>
          <v:line id="_x0000_s1033" style="position:absolute;z-index:7" from="1.8pt,4.75pt" to="190.8pt,4.75pt" strokecolor="red" strokeweight="2.25pt"/>
        </w:pict>
      </w:r>
      <w:r w:rsidRPr="00D9419B">
        <w:rPr>
          <w:rFonts w:ascii="仿宋" w:eastAsia="仿宋" w:hAnsi="仿宋"/>
          <w:b/>
          <w:bCs/>
          <w:sz w:val="36"/>
        </w:rPr>
        <w:pict>
          <v:line id="直线 15" o:spid="_x0000_s1032" style="position:absolute;z-index:6" from="235.8pt,5.55pt" to="424.8pt,5.55pt" strokecolor="red" strokeweight="2.25pt"/>
        </w:pict>
      </w:r>
      <w:r w:rsidRPr="00D9419B">
        <w:rPr>
          <w:rFonts w:ascii="仿宋" w:eastAsia="仿宋" w:hAnsi="仿宋"/>
          <w:b/>
          <w:bCs/>
          <w:sz w:val="36"/>
        </w:rPr>
        <w:pict>
          <v:line id="直线 14" o:spid="_x0000_s1031" style="position:absolute;z-index:5" from="1.8pt,4.75pt" to="190.8pt,4.75pt" strokecolor="red" strokeweight="2.25pt"/>
        </w:pict>
      </w:r>
    </w:p>
    <w:p w:rsidR="000514AE" w:rsidRPr="000514AE" w:rsidRDefault="000514AE" w:rsidP="000514AE">
      <w:pPr>
        <w:spacing w:line="620" w:lineRule="exact"/>
        <w:rPr>
          <w:rFonts w:ascii="方正小标宋简体" w:eastAsia="方正小标宋简体" w:hAnsi="仿宋"/>
          <w:color w:val="000000"/>
          <w:sz w:val="32"/>
          <w:szCs w:val="32"/>
        </w:rPr>
      </w:pPr>
    </w:p>
    <w:p w:rsidR="000514AE" w:rsidRPr="000514AE" w:rsidRDefault="000514AE" w:rsidP="000514AE">
      <w:pPr>
        <w:spacing w:line="460" w:lineRule="exact"/>
        <w:jc w:val="center"/>
        <w:rPr>
          <w:rFonts w:ascii="方正小标宋简体" w:eastAsia="方正小标宋简体" w:hAnsi="方正小标宋简体" w:cs="仿宋_GB2312"/>
          <w:sz w:val="44"/>
          <w:szCs w:val="44"/>
          <w:lang w:val="zh-CN"/>
        </w:rPr>
      </w:pPr>
      <w:r w:rsidRPr="000514AE">
        <w:rPr>
          <w:rFonts w:ascii="方正小标宋简体" w:eastAsia="方正小标宋简体" w:hAnsi="方正小标宋简体" w:cs="仿宋_GB2312" w:hint="eastAsia"/>
          <w:sz w:val="44"/>
          <w:szCs w:val="44"/>
          <w:lang w:val="zh-CN"/>
        </w:rPr>
        <w:t>中共四川工程职业技术学院委员会</w:t>
      </w:r>
    </w:p>
    <w:p w:rsidR="000514AE" w:rsidRPr="000514AE" w:rsidRDefault="000514AE" w:rsidP="000514AE">
      <w:pPr>
        <w:spacing w:line="460" w:lineRule="exact"/>
        <w:jc w:val="center"/>
        <w:rPr>
          <w:rFonts w:ascii="方正小标宋简体" w:eastAsia="方正小标宋简体" w:hAnsi="方正小标宋简体" w:cs="仿宋_GB2312"/>
          <w:sz w:val="44"/>
          <w:szCs w:val="44"/>
          <w:lang w:val="zh-CN"/>
        </w:rPr>
      </w:pPr>
      <w:r w:rsidRPr="000514AE">
        <w:rPr>
          <w:rFonts w:ascii="方正小标宋简体" w:eastAsia="方正小标宋简体" w:hAnsi="方正小标宋简体" w:cs="仿宋_GB2312" w:hint="eastAsia"/>
          <w:sz w:val="44"/>
          <w:szCs w:val="44"/>
          <w:lang w:val="zh-CN"/>
        </w:rPr>
        <w:t>四 川 工 程 职 业 技 术 学 院</w:t>
      </w:r>
    </w:p>
    <w:p w:rsidR="000514AE" w:rsidRPr="000514AE" w:rsidRDefault="000514AE" w:rsidP="000514AE">
      <w:pPr>
        <w:spacing w:line="460" w:lineRule="exact"/>
        <w:jc w:val="center"/>
        <w:rPr>
          <w:rFonts w:ascii="方正小标宋简体" w:eastAsia="方正小标宋简体" w:hAnsi="方正小标宋简体" w:cs="仿宋_GB2312"/>
          <w:sz w:val="44"/>
          <w:szCs w:val="44"/>
          <w:lang w:val="zh-CN"/>
        </w:rPr>
      </w:pPr>
      <w:r w:rsidRPr="000514AE">
        <w:rPr>
          <w:rFonts w:ascii="方正小标宋简体" w:eastAsia="方正小标宋简体" w:hAnsi="方正小标宋简体" w:cs="仿宋_GB2312" w:hint="eastAsia"/>
          <w:sz w:val="44"/>
          <w:szCs w:val="44"/>
          <w:lang w:val="zh-CN"/>
        </w:rPr>
        <w:t>关于印发《</w:t>
      </w:r>
      <w:r w:rsidRPr="000514AE">
        <w:rPr>
          <w:rFonts w:ascii="方正小标宋简体" w:eastAsia="方正小标宋简体" w:hAnsi="方正小标宋简体" w:cs="仿宋_GB2312" w:hint="eastAsia"/>
          <w:bCs/>
          <w:sz w:val="44"/>
          <w:szCs w:val="44"/>
          <w:lang w:val="zh-CN"/>
        </w:rPr>
        <w:t>四川工程职业技术学院教师师德失范行为负面清单及处理办法（试行）</w:t>
      </w:r>
      <w:r w:rsidRPr="000514AE">
        <w:rPr>
          <w:rFonts w:ascii="方正小标宋简体" w:eastAsia="方正小标宋简体" w:hAnsi="方正小标宋简体" w:cs="仿宋_GB2312" w:hint="eastAsia"/>
          <w:sz w:val="44"/>
          <w:szCs w:val="44"/>
          <w:lang w:val="zh-CN"/>
        </w:rPr>
        <w:t>》的通知</w:t>
      </w:r>
    </w:p>
    <w:p w:rsidR="000514AE" w:rsidRDefault="000514AE" w:rsidP="000514AE">
      <w:pPr>
        <w:adjustRightInd w:val="0"/>
        <w:snapToGrid w:val="0"/>
        <w:spacing w:line="58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0514AE" w:rsidRPr="00B42038" w:rsidRDefault="000514AE" w:rsidP="000514AE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</w:t>
      </w:r>
      <w:r w:rsidRPr="00B42038">
        <w:rPr>
          <w:rFonts w:ascii="仿宋_GB2312" w:eastAsia="仿宋_GB2312" w:hint="eastAsia"/>
          <w:sz w:val="32"/>
          <w:szCs w:val="32"/>
        </w:rPr>
        <w:t>各部门：</w:t>
      </w:r>
    </w:p>
    <w:p w:rsidR="000514AE" w:rsidRPr="007B3946" w:rsidRDefault="000514AE" w:rsidP="000514AE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4006FF">
        <w:rPr>
          <w:rFonts w:ascii="仿宋_GB2312" w:eastAsia="仿宋_GB2312" w:hint="eastAsia"/>
          <w:sz w:val="32"/>
          <w:szCs w:val="32"/>
        </w:rPr>
        <w:t>现将《</w:t>
      </w:r>
      <w:r w:rsidRPr="000514AE">
        <w:rPr>
          <w:rFonts w:ascii="仿宋_GB2312" w:eastAsia="仿宋_GB2312" w:hint="eastAsia"/>
          <w:bCs/>
          <w:sz w:val="32"/>
          <w:szCs w:val="32"/>
        </w:rPr>
        <w:t>四川工程职业技术学院教师师德失范行为负面清单及处理办法（试行）</w:t>
      </w:r>
      <w:proofErr w:type="gramStart"/>
      <w:r>
        <w:rPr>
          <w:rFonts w:ascii="仿宋_GB2312" w:eastAsia="仿宋_GB2312" w:hint="eastAsia"/>
          <w:sz w:val="32"/>
          <w:szCs w:val="32"/>
        </w:rPr>
        <w:t>》</w:t>
      </w:r>
      <w:proofErr w:type="gramEnd"/>
      <w:r w:rsidR="00315736">
        <w:rPr>
          <w:rFonts w:ascii="仿宋_GB2312" w:eastAsia="仿宋_GB2312" w:hint="eastAsia"/>
          <w:sz w:val="32"/>
          <w:szCs w:val="32"/>
        </w:rPr>
        <w:t>印发</w:t>
      </w:r>
      <w:r>
        <w:rPr>
          <w:rFonts w:ascii="仿宋_GB2312" w:eastAsia="仿宋_GB2312" w:hint="eastAsia"/>
          <w:sz w:val="32"/>
          <w:szCs w:val="32"/>
        </w:rPr>
        <w:t>各部门</w:t>
      </w:r>
      <w:r w:rsidRPr="00B42038">
        <w:rPr>
          <w:rFonts w:ascii="仿宋_GB2312" w:eastAsia="仿宋_GB2312" w:hint="eastAsia"/>
          <w:sz w:val="32"/>
          <w:szCs w:val="32"/>
        </w:rPr>
        <w:t>，请组织教职工认真学习并严格执行。</w:t>
      </w:r>
    </w:p>
    <w:p w:rsidR="000514AE" w:rsidRDefault="000514AE" w:rsidP="000514AE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42038">
        <w:rPr>
          <w:rFonts w:ascii="仿宋_GB2312" w:eastAsia="仿宋_GB2312" w:hint="eastAsia"/>
          <w:sz w:val="32"/>
          <w:szCs w:val="32"/>
        </w:rPr>
        <w:t>特此通知。</w:t>
      </w:r>
    </w:p>
    <w:p w:rsidR="000514AE" w:rsidRPr="00B42038" w:rsidRDefault="000514AE" w:rsidP="000514A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514AE" w:rsidRPr="00B42038" w:rsidRDefault="000514AE" w:rsidP="000514AE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D561E0">
        <w:rPr>
          <w:rFonts w:ascii="仿宋_GB2312" w:eastAsia="仿宋_GB2312" w:hint="eastAsia"/>
          <w:sz w:val="32"/>
          <w:szCs w:val="32"/>
        </w:rPr>
        <w:t xml:space="preserve"> </w:t>
      </w:r>
      <w:r w:rsidRPr="00B42038">
        <w:rPr>
          <w:rFonts w:ascii="仿宋_GB2312" w:eastAsia="仿宋_GB2312" w:hint="eastAsia"/>
          <w:sz w:val="32"/>
          <w:szCs w:val="32"/>
        </w:rPr>
        <w:t xml:space="preserve">中共四川工程职业技术学院委员会 </w:t>
      </w:r>
      <w:r w:rsidR="00D561E0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B42038">
        <w:rPr>
          <w:rFonts w:ascii="仿宋_GB2312" w:eastAsia="仿宋_GB2312" w:hint="eastAsia"/>
          <w:sz w:val="32"/>
          <w:szCs w:val="32"/>
        </w:rPr>
        <w:t>四川工程职业技术学院</w:t>
      </w:r>
    </w:p>
    <w:p w:rsidR="000514AE" w:rsidRDefault="000514AE" w:rsidP="000514A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</w:t>
      </w:r>
      <w:r w:rsidRPr="00B42038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 w:rsidRPr="00B42038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 w:rsidRPr="00B42038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30</w:t>
      </w:r>
      <w:r w:rsidRPr="00B42038">
        <w:rPr>
          <w:rFonts w:ascii="仿宋_GB2312" w:eastAsia="仿宋_GB2312" w:hint="eastAsia"/>
          <w:sz w:val="32"/>
          <w:szCs w:val="32"/>
        </w:rPr>
        <w:t>日</w:t>
      </w:r>
    </w:p>
    <w:p w:rsidR="000514AE" w:rsidRPr="00B42038" w:rsidRDefault="000514AE" w:rsidP="000514A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514AE" w:rsidRDefault="000514AE" w:rsidP="000514AE">
      <w:pPr>
        <w:spacing w:line="480" w:lineRule="exact"/>
        <w:ind w:firstLineChars="49" w:firstLine="138"/>
        <w:rPr>
          <w:rFonts w:ascii="方正小标宋简体" w:eastAsia="方正小标宋简体"/>
          <w:sz w:val="28"/>
          <w:szCs w:val="28"/>
        </w:rPr>
      </w:pPr>
      <w:r w:rsidRPr="002C5B23">
        <w:rPr>
          <w:rFonts w:ascii="黑体" w:eastAsia="黑体" w:hint="eastAsia"/>
          <w:b/>
          <w:bCs/>
          <w:sz w:val="28"/>
          <w:szCs w:val="28"/>
        </w:rPr>
        <w:t>信息公开选项：</w:t>
      </w:r>
      <w:r>
        <w:rPr>
          <w:rFonts w:ascii="方正小标宋简体" w:eastAsia="方正小标宋简体" w:hint="eastAsia"/>
          <w:sz w:val="28"/>
          <w:szCs w:val="28"/>
        </w:rPr>
        <w:t>主动公开</w:t>
      </w:r>
    </w:p>
    <w:p w:rsidR="000514AE" w:rsidRPr="002C5B23" w:rsidRDefault="00D9419B" w:rsidP="000514AE">
      <w:pPr>
        <w:spacing w:line="480" w:lineRule="exact"/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line id="_x0000_s1027" style="position:absolute;left:0;text-align:left;z-index:1" from="1.1pt,.9pt" to="456.1pt,.9pt"/>
        </w:pict>
      </w:r>
      <w:r w:rsidR="000514AE" w:rsidRPr="002C5B23">
        <w:rPr>
          <w:rFonts w:ascii="仿宋_GB2312" w:eastAsia="仿宋_GB2312" w:hint="eastAsia"/>
          <w:sz w:val="28"/>
          <w:szCs w:val="28"/>
        </w:rPr>
        <w:t>抄</w:t>
      </w:r>
      <w:r w:rsidR="000514AE" w:rsidRPr="002C5B23">
        <w:rPr>
          <w:rFonts w:ascii="仿宋_GB2312" w:eastAsia="仿宋_GB2312"/>
          <w:sz w:val="28"/>
          <w:szCs w:val="28"/>
        </w:rPr>
        <w:t xml:space="preserve">  </w:t>
      </w:r>
      <w:r w:rsidR="000514AE" w:rsidRPr="002C5B23">
        <w:rPr>
          <w:rFonts w:ascii="仿宋_GB2312" w:eastAsia="仿宋_GB2312" w:hint="eastAsia"/>
          <w:sz w:val="28"/>
          <w:szCs w:val="28"/>
        </w:rPr>
        <w:t>送：</w:t>
      </w:r>
      <w:r w:rsidR="000514AE">
        <w:rPr>
          <w:rFonts w:ascii="仿宋_GB2312" w:eastAsia="仿宋_GB2312" w:hint="eastAsia"/>
          <w:sz w:val="28"/>
          <w:szCs w:val="28"/>
        </w:rPr>
        <w:t xml:space="preserve">四川省教育厅  </w:t>
      </w:r>
    </w:p>
    <w:p w:rsidR="000514AE" w:rsidRDefault="00D9419B" w:rsidP="00D561E0">
      <w:pPr>
        <w:tabs>
          <w:tab w:val="left" w:pos="8789"/>
        </w:tabs>
        <w:spacing w:line="520" w:lineRule="exact"/>
        <w:ind w:right="140" w:firstLineChars="50" w:firstLine="14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line id="_x0000_s1029" style="position:absolute;left:0;text-align:left;z-index:3" from="0,2.5pt" to="456.1pt,2.5pt"/>
        </w:pict>
      </w:r>
      <w:r>
        <w:rPr>
          <w:rFonts w:ascii="仿宋_GB2312" w:eastAsia="仿宋_GB2312"/>
          <w:sz w:val="28"/>
          <w:szCs w:val="28"/>
        </w:rPr>
        <w:pict>
          <v:line id="_x0000_s1028" style="position:absolute;left:0;text-align:left;z-index:2" from="0,25.45pt" to="456.1pt,25.45pt"/>
        </w:pict>
      </w:r>
      <w:r w:rsidR="000514AE" w:rsidRPr="007F45DE">
        <w:rPr>
          <w:rFonts w:ascii="仿宋_GB2312" w:eastAsia="仿宋_GB2312" w:hint="eastAsia"/>
          <w:sz w:val="28"/>
          <w:szCs w:val="28"/>
        </w:rPr>
        <w:t>四川工程职业技术学院</w:t>
      </w:r>
      <w:r w:rsidR="00D561E0">
        <w:rPr>
          <w:rFonts w:ascii="仿宋_GB2312" w:eastAsia="仿宋_GB2312" w:hint="eastAsia"/>
          <w:sz w:val="28"/>
          <w:szCs w:val="28"/>
        </w:rPr>
        <w:t>党委办公室</w:t>
      </w:r>
      <w:r w:rsidR="000514AE">
        <w:rPr>
          <w:rFonts w:ascii="仿宋_GB2312" w:eastAsia="仿宋_GB2312" w:hint="eastAsia"/>
          <w:sz w:val="28"/>
          <w:szCs w:val="28"/>
        </w:rPr>
        <w:t xml:space="preserve">     </w:t>
      </w:r>
      <w:r w:rsidR="000514AE" w:rsidRPr="007F45DE">
        <w:rPr>
          <w:rFonts w:ascii="仿宋_GB2312" w:eastAsia="仿宋_GB2312" w:hint="eastAsia"/>
          <w:sz w:val="28"/>
          <w:szCs w:val="28"/>
        </w:rPr>
        <w:t xml:space="preserve">     </w:t>
      </w:r>
      <w:r w:rsidR="00D561E0">
        <w:rPr>
          <w:rFonts w:ascii="宋体" w:hAnsi="宋体" w:cs="宋体" w:hint="eastAsia"/>
          <w:sz w:val="28"/>
          <w:szCs w:val="28"/>
        </w:rPr>
        <w:t xml:space="preserve">  </w:t>
      </w:r>
      <w:r w:rsidR="000514AE" w:rsidRPr="007F45DE">
        <w:rPr>
          <w:rFonts w:ascii="仿宋_GB2312" w:eastAsia="仿宋_GB2312" w:hint="eastAsia"/>
          <w:sz w:val="28"/>
          <w:szCs w:val="28"/>
        </w:rPr>
        <w:t>201</w:t>
      </w:r>
      <w:r w:rsidR="000514AE">
        <w:rPr>
          <w:rFonts w:ascii="仿宋_GB2312" w:eastAsia="仿宋_GB2312" w:hint="eastAsia"/>
          <w:sz w:val="28"/>
          <w:szCs w:val="28"/>
        </w:rPr>
        <w:t>9</w:t>
      </w:r>
      <w:r w:rsidR="000514AE" w:rsidRPr="007F45DE">
        <w:rPr>
          <w:rFonts w:ascii="仿宋_GB2312" w:eastAsia="仿宋_GB2312" w:hint="eastAsia"/>
          <w:sz w:val="28"/>
          <w:szCs w:val="28"/>
        </w:rPr>
        <w:t>年</w:t>
      </w:r>
      <w:r w:rsidR="000514AE">
        <w:rPr>
          <w:rFonts w:ascii="仿宋_GB2312" w:eastAsia="仿宋_GB2312" w:hint="eastAsia"/>
          <w:sz w:val="28"/>
          <w:szCs w:val="28"/>
        </w:rPr>
        <w:t>10</w:t>
      </w:r>
      <w:r w:rsidR="000514AE" w:rsidRPr="007F45DE">
        <w:rPr>
          <w:rFonts w:ascii="仿宋_GB2312" w:eastAsia="仿宋_GB2312" w:hint="eastAsia"/>
          <w:sz w:val="28"/>
          <w:szCs w:val="28"/>
        </w:rPr>
        <w:t>月</w:t>
      </w:r>
      <w:r w:rsidR="00D561E0">
        <w:rPr>
          <w:rFonts w:ascii="仿宋_GB2312" w:eastAsia="仿宋_GB2312" w:hint="eastAsia"/>
          <w:sz w:val="28"/>
          <w:szCs w:val="28"/>
        </w:rPr>
        <w:t>30</w:t>
      </w:r>
      <w:r w:rsidR="001B6998">
        <w:rPr>
          <w:rFonts w:ascii="仿宋_GB2312" w:eastAsia="仿宋_GB2312" w:hint="eastAsia"/>
          <w:sz w:val="28"/>
          <w:szCs w:val="28"/>
        </w:rPr>
        <w:t>日</w:t>
      </w:r>
      <w:r w:rsidR="000514AE" w:rsidRPr="007F45DE">
        <w:rPr>
          <w:rFonts w:ascii="仿宋_GB2312" w:eastAsia="仿宋_GB2312" w:hint="eastAsia"/>
          <w:sz w:val="28"/>
          <w:szCs w:val="28"/>
        </w:rPr>
        <w:t>印发</w:t>
      </w:r>
    </w:p>
    <w:p w:rsidR="000514AE" w:rsidRPr="00155F9C" w:rsidRDefault="00D561E0" w:rsidP="00D561E0">
      <w:pPr>
        <w:spacing w:line="540" w:lineRule="exact"/>
        <w:ind w:right="420"/>
        <w:jc w:val="righ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  </w:t>
      </w:r>
      <w:r w:rsidR="000514AE" w:rsidRPr="00066737">
        <w:rPr>
          <w:rFonts w:ascii="仿宋_GB2312" w:eastAsia="仿宋_GB2312" w:hAnsi="仿宋" w:hint="eastAsia"/>
          <w:color w:val="000000"/>
          <w:sz w:val="28"/>
          <w:szCs w:val="28"/>
        </w:rPr>
        <w:t>（共印发65份）</w:t>
      </w:r>
    </w:p>
    <w:p w:rsidR="00BB58C0" w:rsidRPr="000514AE" w:rsidRDefault="00BB58C0" w:rsidP="000514AE">
      <w:pPr>
        <w:pStyle w:val="a5"/>
        <w:shd w:val="clear" w:color="auto" w:fill="FFFFFF"/>
        <w:spacing w:line="400" w:lineRule="exact"/>
        <w:jc w:val="center"/>
        <w:rPr>
          <w:rStyle w:val="a6"/>
          <w:rFonts w:ascii="方正小标宋简体" w:eastAsia="方正小标宋简体" w:hAnsi="仿宋" w:cs="Tahoma"/>
          <w:b w:val="0"/>
          <w:color w:val="000000"/>
          <w:sz w:val="36"/>
          <w:szCs w:val="36"/>
        </w:rPr>
      </w:pPr>
      <w:r w:rsidRPr="000514AE">
        <w:rPr>
          <w:rStyle w:val="a6"/>
          <w:rFonts w:ascii="方正小标宋简体" w:eastAsia="方正小标宋简体" w:hAnsi="仿宋" w:cs="Tahoma" w:hint="eastAsia"/>
          <w:b w:val="0"/>
          <w:color w:val="000000"/>
          <w:sz w:val="36"/>
          <w:szCs w:val="36"/>
        </w:rPr>
        <w:lastRenderedPageBreak/>
        <w:t>四川工程职业技术学院教师师德失范行为</w:t>
      </w:r>
    </w:p>
    <w:p w:rsidR="00BB58C0" w:rsidRDefault="00BB58C0" w:rsidP="000514AE">
      <w:pPr>
        <w:pStyle w:val="a5"/>
        <w:shd w:val="clear" w:color="auto" w:fill="FFFFFF"/>
        <w:spacing w:line="400" w:lineRule="exact"/>
        <w:jc w:val="center"/>
        <w:rPr>
          <w:rStyle w:val="a6"/>
          <w:rFonts w:ascii="方正小标宋简体" w:eastAsia="方正小标宋简体" w:hAnsi="仿宋" w:cs="Tahoma"/>
          <w:b w:val="0"/>
          <w:color w:val="000000"/>
          <w:sz w:val="36"/>
          <w:szCs w:val="36"/>
        </w:rPr>
      </w:pPr>
      <w:r w:rsidRPr="000514AE">
        <w:rPr>
          <w:rStyle w:val="a6"/>
          <w:rFonts w:ascii="方正小标宋简体" w:eastAsia="方正小标宋简体" w:hAnsi="仿宋" w:cs="Tahoma" w:hint="eastAsia"/>
          <w:b w:val="0"/>
          <w:color w:val="000000"/>
          <w:sz w:val="36"/>
          <w:szCs w:val="36"/>
        </w:rPr>
        <w:t>负面清单及处理办法（试行）</w:t>
      </w:r>
    </w:p>
    <w:p w:rsidR="000514AE" w:rsidRPr="000514AE" w:rsidRDefault="000514AE" w:rsidP="000514AE">
      <w:pPr>
        <w:pStyle w:val="a5"/>
        <w:shd w:val="clear" w:color="auto" w:fill="FFFFFF"/>
        <w:spacing w:line="400" w:lineRule="exact"/>
        <w:jc w:val="center"/>
        <w:rPr>
          <w:rFonts w:ascii="方正小标宋简体" w:eastAsia="方正小标宋简体" w:hAnsi="仿宋" w:cs="Tahoma"/>
          <w:bCs/>
          <w:color w:val="000000"/>
          <w:sz w:val="36"/>
          <w:szCs w:val="36"/>
        </w:rPr>
      </w:pPr>
    </w:p>
    <w:p w:rsidR="00BB58C0" w:rsidRPr="0076544F" w:rsidRDefault="00BB58C0" w:rsidP="000514AE">
      <w:pPr>
        <w:pStyle w:val="a5"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仿宋" w:eastAsia="仿宋" w:hAnsi="仿宋" w:cs="Tahoma"/>
          <w:color w:val="000000"/>
          <w:sz w:val="32"/>
          <w:szCs w:val="32"/>
        </w:rPr>
      </w:pPr>
      <w:r w:rsidRPr="0076544F">
        <w:rPr>
          <w:rFonts w:ascii="仿宋" w:eastAsia="仿宋" w:hAnsi="仿宋" w:cs="Tahoma" w:hint="eastAsia"/>
          <w:color w:val="000000"/>
          <w:sz w:val="32"/>
          <w:szCs w:val="32"/>
        </w:rPr>
        <w:t>为贯彻落实中共中央、国务院《关于全面深化新时代教师队伍建设改革的意见》，进一步推进我校师德师风建设工作，提升教师思想政治素质和职业修养，强化师德师风监察监督，规范教师教学、科研、管理和服务等工作和生活行为，根据教育部《关于高校教师师德失范行为处理的指导意见》《新时代高校教师职业行为十项准则》等文件要求，结合学校实际，制定教师师德失范行为负面清单及处理办法。</w:t>
      </w:r>
    </w:p>
    <w:p w:rsidR="00BB58C0" w:rsidRPr="000514AE" w:rsidRDefault="00BB58C0" w:rsidP="000514AE">
      <w:pPr>
        <w:pStyle w:val="a5"/>
        <w:shd w:val="clear" w:color="auto" w:fill="FFFFFF"/>
        <w:spacing w:beforeAutospacing="0" w:afterAutospacing="0" w:line="520" w:lineRule="exact"/>
        <w:ind w:firstLineChars="200" w:firstLine="640"/>
        <w:jc w:val="both"/>
        <w:outlineLvl w:val="0"/>
        <w:rPr>
          <w:rFonts w:ascii="黑体" w:eastAsia="黑体" w:hAnsi="黑体" w:cs="Tahoma"/>
          <w:color w:val="000000"/>
          <w:sz w:val="32"/>
          <w:szCs w:val="32"/>
        </w:rPr>
      </w:pPr>
      <w:r w:rsidRPr="000514AE">
        <w:rPr>
          <w:rFonts w:ascii="黑体" w:eastAsia="黑体" w:hAnsi="黑体" w:cs="Tahoma" w:hint="eastAsia"/>
          <w:color w:val="000000"/>
          <w:sz w:val="32"/>
          <w:szCs w:val="32"/>
        </w:rPr>
        <w:t>一、实施对象</w:t>
      </w:r>
    </w:p>
    <w:p w:rsidR="00BB58C0" w:rsidRPr="0076544F" w:rsidRDefault="00BB58C0" w:rsidP="000514AE">
      <w:pPr>
        <w:pStyle w:val="a5"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仿宋" w:eastAsia="仿宋" w:hAnsi="仿宋" w:cs="Tahoma"/>
          <w:color w:val="000000"/>
          <w:sz w:val="32"/>
          <w:szCs w:val="32"/>
        </w:rPr>
      </w:pPr>
      <w:r w:rsidRPr="0076544F">
        <w:rPr>
          <w:rFonts w:ascii="仿宋" w:eastAsia="仿宋" w:hAnsi="仿宋" w:cs="Tahoma" w:hint="eastAsia"/>
          <w:color w:val="000000"/>
          <w:sz w:val="32"/>
          <w:szCs w:val="32"/>
        </w:rPr>
        <w:t>受聘承担四川工程职业技术学院</w:t>
      </w:r>
      <w:r w:rsidR="00FF7C0D" w:rsidRPr="00FF7C0D">
        <w:rPr>
          <w:rFonts w:ascii="仿宋" w:eastAsia="仿宋" w:hAnsi="仿宋" w:cs="Tahoma" w:hint="eastAsia"/>
          <w:color w:val="000000"/>
          <w:sz w:val="32"/>
          <w:szCs w:val="32"/>
        </w:rPr>
        <w:t>教育教学、科研、管理和服务等工作的全体教职</w:t>
      </w:r>
      <w:r w:rsidR="008606AC">
        <w:rPr>
          <w:rFonts w:ascii="仿宋" w:eastAsia="仿宋" w:hAnsi="仿宋" w:cs="Tahoma" w:hint="eastAsia"/>
          <w:color w:val="000000"/>
          <w:sz w:val="32"/>
          <w:szCs w:val="32"/>
        </w:rPr>
        <w:t>工</w:t>
      </w:r>
      <w:r w:rsidRPr="0076544F">
        <w:rPr>
          <w:rFonts w:ascii="仿宋" w:eastAsia="仿宋" w:hAnsi="仿宋" w:cs="Tahoma" w:hint="eastAsia"/>
          <w:color w:val="000000"/>
          <w:sz w:val="32"/>
          <w:szCs w:val="32"/>
        </w:rPr>
        <w:t>。</w:t>
      </w:r>
    </w:p>
    <w:p w:rsidR="00BB58C0" w:rsidRPr="000514AE" w:rsidRDefault="00BB58C0" w:rsidP="000514AE">
      <w:pPr>
        <w:pStyle w:val="a5"/>
        <w:shd w:val="clear" w:color="auto" w:fill="FFFFFF"/>
        <w:spacing w:beforeAutospacing="0" w:afterAutospacing="0" w:line="520" w:lineRule="exact"/>
        <w:ind w:firstLineChars="200" w:firstLine="640"/>
        <w:jc w:val="both"/>
        <w:outlineLvl w:val="0"/>
        <w:rPr>
          <w:rFonts w:ascii="黑体" w:eastAsia="黑体" w:hAnsi="黑体" w:cs="Tahoma"/>
          <w:color w:val="000000"/>
          <w:sz w:val="32"/>
          <w:szCs w:val="32"/>
        </w:rPr>
      </w:pPr>
      <w:r w:rsidRPr="000514AE">
        <w:rPr>
          <w:rFonts w:ascii="黑体" w:eastAsia="黑体" w:hAnsi="黑体" w:cs="Tahoma" w:hint="eastAsia"/>
          <w:color w:val="000000"/>
          <w:sz w:val="32"/>
          <w:szCs w:val="32"/>
        </w:rPr>
        <w:t>二、师德失范行为负面清单</w:t>
      </w:r>
    </w:p>
    <w:p w:rsidR="00BB58C0" w:rsidRPr="0076544F" w:rsidRDefault="00BB58C0" w:rsidP="000514AE">
      <w:pPr>
        <w:pStyle w:val="a5"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仿宋" w:eastAsia="仿宋" w:hAnsi="仿宋" w:cs="Tahoma"/>
          <w:color w:val="000000"/>
          <w:sz w:val="32"/>
          <w:szCs w:val="32"/>
        </w:rPr>
      </w:pPr>
      <w:r w:rsidRPr="0076544F">
        <w:rPr>
          <w:rFonts w:ascii="仿宋" w:eastAsia="仿宋" w:hAnsi="仿宋" w:cs="Tahoma"/>
          <w:color w:val="000000"/>
          <w:sz w:val="32"/>
          <w:szCs w:val="32"/>
        </w:rPr>
        <w:t>1.</w:t>
      </w:r>
      <w:r w:rsidRPr="0076544F">
        <w:rPr>
          <w:rFonts w:ascii="仿宋" w:eastAsia="仿宋" w:hAnsi="仿宋" w:cs="Tahoma" w:hint="eastAsia"/>
          <w:color w:val="000000"/>
          <w:sz w:val="32"/>
          <w:szCs w:val="32"/>
        </w:rPr>
        <w:t>在教育教学活动中及其他场合有损害党中央权威、违背党的路线方针政策的言行。</w:t>
      </w:r>
    </w:p>
    <w:p w:rsidR="00BB58C0" w:rsidRPr="00B55370" w:rsidRDefault="00BB58C0" w:rsidP="000514AE">
      <w:pPr>
        <w:pStyle w:val="a5"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仿宋" w:eastAsia="仿宋" w:hAnsi="仿宋" w:cs="Tahoma"/>
          <w:sz w:val="32"/>
          <w:szCs w:val="32"/>
        </w:rPr>
      </w:pPr>
      <w:r w:rsidRPr="0076544F">
        <w:rPr>
          <w:rFonts w:ascii="仿宋" w:eastAsia="仿宋" w:hAnsi="仿宋" w:cs="Tahoma"/>
          <w:sz w:val="32"/>
          <w:szCs w:val="32"/>
        </w:rPr>
        <w:t>2.</w:t>
      </w:r>
      <w:r w:rsidRPr="0076544F">
        <w:rPr>
          <w:rFonts w:ascii="仿宋" w:eastAsia="仿宋" w:hAnsi="仿宋" w:cs="Tahoma" w:hint="eastAsia"/>
          <w:sz w:val="32"/>
          <w:szCs w:val="32"/>
        </w:rPr>
        <w:t>损害国家利益、社会公共利益，损害学校和学生合法权益，或违背社会公序良俗</w:t>
      </w:r>
      <w:r w:rsidRPr="00B55370">
        <w:rPr>
          <w:rFonts w:ascii="仿宋" w:eastAsia="仿宋" w:hAnsi="仿宋" w:cs="Tahoma" w:hint="eastAsia"/>
          <w:sz w:val="32"/>
          <w:szCs w:val="32"/>
        </w:rPr>
        <w:t>。</w:t>
      </w:r>
    </w:p>
    <w:p w:rsidR="00BB58C0" w:rsidRPr="00B55370" w:rsidRDefault="00BB58C0" w:rsidP="000514AE">
      <w:pPr>
        <w:pStyle w:val="a5"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仿宋" w:eastAsia="仿宋" w:hAnsi="仿宋" w:cs="Tahoma"/>
          <w:sz w:val="32"/>
          <w:szCs w:val="32"/>
        </w:rPr>
      </w:pPr>
      <w:r w:rsidRPr="0076544F">
        <w:rPr>
          <w:rFonts w:ascii="仿宋" w:eastAsia="仿宋" w:hAnsi="仿宋" w:cs="Tahoma"/>
          <w:sz w:val="32"/>
          <w:szCs w:val="32"/>
        </w:rPr>
        <w:t>3.</w:t>
      </w:r>
      <w:r w:rsidRPr="0076544F">
        <w:rPr>
          <w:rFonts w:ascii="仿宋" w:eastAsia="仿宋" w:hAnsi="仿宋" w:cs="Tahoma" w:hint="eastAsia"/>
          <w:sz w:val="32"/>
          <w:szCs w:val="32"/>
        </w:rPr>
        <w:t>通过课堂、论坛、讲座、信息网络及其他渠道发表、转发错误观点，或编造散布虚假信息、不良信息</w:t>
      </w:r>
      <w:r w:rsidRPr="00B55370">
        <w:rPr>
          <w:rFonts w:ascii="仿宋" w:eastAsia="仿宋" w:hAnsi="仿宋" w:cs="Tahoma" w:hint="eastAsia"/>
          <w:sz w:val="32"/>
          <w:szCs w:val="32"/>
        </w:rPr>
        <w:t>。</w:t>
      </w:r>
    </w:p>
    <w:p w:rsidR="00BB58C0" w:rsidRPr="0076544F" w:rsidRDefault="00BB58C0" w:rsidP="000514AE">
      <w:pPr>
        <w:pStyle w:val="a5"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仿宋" w:eastAsia="仿宋" w:hAnsi="仿宋" w:cs="Tahoma"/>
          <w:color w:val="FF0000"/>
          <w:sz w:val="32"/>
          <w:szCs w:val="32"/>
        </w:rPr>
      </w:pPr>
      <w:r w:rsidRPr="0076544F">
        <w:rPr>
          <w:rFonts w:ascii="仿宋" w:eastAsia="仿宋" w:hAnsi="仿宋" w:cs="Tahoma"/>
          <w:sz w:val="32"/>
          <w:szCs w:val="32"/>
        </w:rPr>
        <w:t>4.</w:t>
      </w:r>
      <w:r w:rsidRPr="0076544F">
        <w:rPr>
          <w:rFonts w:ascii="仿宋" w:eastAsia="仿宋" w:hAnsi="仿宋" w:cs="Tahoma" w:hint="eastAsia"/>
          <w:sz w:val="32"/>
          <w:szCs w:val="32"/>
        </w:rPr>
        <w:t>违反教学</w:t>
      </w:r>
      <w:r w:rsidRPr="003267C6">
        <w:rPr>
          <w:rFonts w:ascii="仿宋" w:eastAsia="仿宋" w:hAnsi="仿宋" w:cs="Tahoma" w:hint="eastAsia"/>
          <w:sz w:val="32"/>
          <w:szCs w:val="32"/>
        </w:rPr>
        <w:t>管理制度</w:t>
      </w:r>
      <w:r w:rsidRPr="0076544F">
        <w:rPr>
          <w:rFonts w:ascii="仿宋" w:eastAsia="仿宋" w:hAnsi="仿宋" w:cs="Tahoma" w:hint="eastAsia"/>
          <w:sz w:val="32"/>
          <w:szCs w:val="32"/>
        </w:rPr>
        <w:t>和纪律，敷衍教学，或擅自从事影响教育教学本职工作的兼职兼薪行为。</w:t>
      </w:r>
    </w:p>
    <w:p w:rsidR="00BB58C0" w:rsidRPr="0076544F" w:rsidRDefault="00BB58C0" w:rsidP="000514AE">
      <w:pPr>
        <w:pStyle w:val="a5"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仿宋" w:eastAsia="仿宋" w:hAnsi="仿宋" w:cs="Tahoma"/>
          <w:color w:val="FF0000"/>
          <w:sz w:val="32"/>
          <w:szCs w:val="32"/>
        </w:rPr>
      </w:pPr>
      <w:r w:rsidRPr="0076544F">
        <w:rPr>
          <w:rFonts w:ascii="仿宋" w:eastAsia="仿宋" w:hAnsi="仿宋" w:cs="Tahoma"/>
          <w:sz w:val="32"/>
          <w:szCs w:val="32"/>
        </w:rPr>
        <w:t>5.</w:t>
      </w:r>
      <w:r w:rsidRPr="0076544F">
        <w:rPr>
          <w:rFonts w:ascii="仿宋" w:eastAsia="仿宋" w:hAnsi="仿宋" w:cs="Tahoma" w:hint="eastAsia"/>
          <w:sz w:val="32"/>
          <w:szCs w:val="32"/>
        </w:rPr>
        <w:t>要求学生从事与教学、科研、社会服务无关的事宜</w:t>
      </w:r>
      <w:r w:rsidRPr="0076544F">
        <w:rPr>
          <w:rFonts w:ascii="仿宋" w:eastAsia="仿宋" w:hAnsi="仿宋" w:cs="Tahoma" w:hint="eastAsia"/>
          <w:color w:val="000000"/>
          <w:sz w:val="32"/>
          <w:szCs w:val="32"/>
        </w:rPr>
        <w:t>。</w:t>
      </w:r>
    </w:p>
    <w:p w:rsidR="00BB58C0" w:rsidRPr="0076544F" w:rsidRDefault="00BB58C0" w:rsidP="000514AE">
      <w:pPr>
        <w:pStyle w:val="a5"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仿宋" w:eastAsia="仿宋" w:hAnsi="仿宋" w:cs="Tahoma"/>
          <w:color w:val="FF0000"/>
          <w:sz w:val="32"/>
          <w:szCs w:val="32"/>
        </w:rPr>
      </w:pPr>
      <w:r w:rsidRPr="00E35BDB">
        <w:rPr>
          <w:rFonts w:ascii="仿宋" w:eastAsia="仿宋" w:hAnsi="仿宋" w:cs="Tahoma"/>
          <w:sz w:val="32"/>
          <w:szCs w:val="32"/>
        </w:rPr>
        <w:t>6.</w:t>
      </w:r>
      <w:r w:rsidRPr="0076544F">
        <w:rPr>
          <w:rFonts w:ascii="仿宋" w:eastAsia="仿宋" w:hAnsi="仿宋" w:cs="Tahoma" w:hint="eastAsia"/>
          <w:sz w:val="32"/>
          <w:szCs w:val="32"/>
        </w:rPr>
        <w:t>对学生实施猥亵、性骚扰或与学生发生任何不正当关系。</w:t>
      </w:r>
    </w:p>
    <w:p w:rsidR="00BB58C0" w:rsidRPr="003267C6" w:rsidRDefault="00BB58C0" w:rsidP="000514AE">
      <w:pPr>
        <w:pStyle w:val="a5"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仿宋" w:eastAsia="仿宋" w:hAnsi="仿宋" w:cs="Tahoma"/>
          <w:sz w:val="32"/>
          <w:szCs w:val="32"/>
        </w:rPr>
      </w:pPr>
      <w:r w:rsidRPr="0076544F">
        <w:rPr>
          <w:rFonts w:ascii="仿宋" w:eastAsia="仿宋" w:hAnsi="仿宋" w:cs="Tahoma"/>
          <w:sz w:val="32"/>
          <w:szCs w:val="32"/>
        </w:rPr>
        <w:lastRenderedPageBreak/>
        <w:t>7.</w:t>
      </w:r>
      <w:r w:rsidRPr="0076544F">
        <w:rPr>
          <w:rFonts w:ascii="仿宋" w:eastAsia="仿宋" w:hAnsi="仿宋" w:cs="Tahoma" w:hint="eastAsia"/>
          <w:sz w:val="32"/>
          <w:szCs w:val="32"/>
        </w:rPr>
        <w:t>抄袭剽窃、篡改侵吞他人学术成果，</w:t>
      </w:r>
      <w:r w:rsidRPr="003267C6">
        <w:rPr>
          <w:rFonts w:ascii="仿宋" w:eastAsia="仿宋" w:hAnsi="仿宋" w:cs="Tahoma" w:hint="eastAsia"/>
          <w:sz w:val="32"/>
          <w:szCs w:val="32"/>
        </w:rPr>
        <w:t>学术造假，学术不端，</w:t>
      </w:r>
      <w:r w:rsidRPr="0076544F">
        <w:rPr>
          <w:rFonts w:ascii="仿宋" w:eastAsia="仿宋" w:hAnsi="仿宋" w:cs="Tahoma" w:hint="eastAsia"/>
          <w:sz w:val="32"/>
          <w:szCs w:val="32"/>
        </w:rPr>
        <w:t>或滥用学术资源和学术影响。</w:t>
      </w:r>
    </w:p>
    <w:p w:rsidR="00BB58C0" w:rsidRPr="0076544F" w:rsidRDefault="00BB58C0" w:rsidP="000514AE">
      <w:pPr>
        <w:pStyle w:val="a5"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仿宋" w:eastAsia="仿宋" w:hAnsi="仿宋" w:cs="Tahoma"/>
          <w:color w:val="FF0000"/>
          <w:sz w:val="32"/>
          <w:szCs w:val="32"/>
        </w:rPr>
      </w:pPr>
      <w:r w:rsidRPr="0076544F">
        <w:rPr>
          <w:rFonts w:ascii="仿宋" w:eastAsia="仿宋" w:hAnsi="仿宋" w:cs="Tahoma"/>
          <w:sz w:val="32"/>
          <w:szCs w:val="32"/>
        </w:rPr>
        <w:t>8.</w:t>
      </w:r>
      <w:r w:rsidRPr="0076544F">
        <w:rPr>
          <w:rFonts w:ascii="仿宋" w:eastAsia="仿宋" w:hAnsi="仿宋" w:cs="Tahoma" w:hint="eastAsia"/>
          <w:sz w:val="32"/>
          <w:szCs w:val="32"/>
        </w:rPr>
        <w:t>在招生、考试、推优、保</w:t>
      </w:r>
      <w:proofErr w:type="gramStart"/>
      <w:r w:rsidRPr="0076544F">
        <w:rPr>
          <w:rFonts w:ascii="仿宋" w:eastAsia="仿宋" w:hAnsi="仿宋" w:cs="Tahoma" w:hint="eastAsia"/>
          <w:sz w:val="32"/>
          <w:szCs w:val="32"/>
        </w:rPr>
        <w:t>研</w:t>
      </w:r>
      <w:proofErr w:type="gramEnd"/>
      <w:r w:rsidRPr="0076544F">
        <w:rPr>
          <w:rFonts w:ascii="仿宋" w:eastAsia="仿宋" w:hAnsi="仿宋" w:cs="Tahoma" w:hint="eastAsia"/>
          <w:sz w:val="32"/>
          <w:szCs w:val="32"/>
        </w:rPr>
        <w:t>、就业及绩效考核、岗位聘用、职称评聘、评优评奖等工作中徇私舞弊、弄虚作假。</w:t>
      </w:r>
    </w:p>
    <w:p w:rsidR="00BB58C0" w:rsidRPr="00E35BDB" w:rsidRDefault="00BB58C0" w:rsidP="000514AE">
      <w:pPr>
        <w:pStyle w:val="a5"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仿宋" w:eastAsia="仿宋" w:hAnsi="仿宋" w:cs="Tahoma"/>
          <w:sz w:val="32"/>
          <w:szCs w:val="32"/>
        </w:rPr>
      </w:pPr>
      <w:r w:rsidRPr="0076544F">
        <w:rPr>
          <w:rFonts w:ascii="仿宋" w:eastAsia="仿宋" w:hAnsi="仿宋" w:cs="Tahoma"/>
          <w:sz w:val="32"/>
          <w:szCs w:val="32"/>
        </w:rPr>
        <w:t>9.</w:t>
      </w:r>
      <w:r w:rsidRPr="0076544F">
        <w:rPr>
          <w:rFonts w:ascii="仿宋" w:eastAsia="仿宋" w:hAnsi="仿宋" w:cs="Tahoma" w:hint="eastAsia"/>
          <w:sz w:val="32"/>
          <w:szCs w:val="32"/>
        </w:rPr>
        <w:t>参加由学生及家长付费的宴请、旅游、娱乐休闲等活动，或利用家长资源谋取私利</w:t>
      </w:r>
      <w:r w:rsidRPr="00E35BDB">
        <w:rPr>
          <w:rFonts w:ascii="仿宋" w:eastAsia="仿宋" w:hAnsi="仿宋" w:cs="Tahoma" w:hint="eastAsia"/>
          <w:sz w:val="32"/>
          <w:szCs w:val="32"/>
        </w:rPr>
        <w:t>。</w:t>
      </w:r>
    </w:p>
    <w:p w:rsidR="00E35BDB" w:rsidRPr="003267C6" w:rsidRDefault="00BB58C0" w:rsidP="000514AE">
      <w:pPr>
        <w:pStyle w:val="a5"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仿宋" w:eastAsia="仿宋" w:hAnsi="仿宋" w:cs="Tahoma"/>
          <w:sz w:val="32"/>
          <w:szCs w:val="32"/>
        </w:rPr>
      </w:pPr>
      <w:r w:rsidRPr="0076544F">
        <w:rPr>
          <w:rFonts w:ascii="仿宋" w:eastAsia="仿宋" w:hAnsi="仿宋" w:cs="Tahoma"/>
          <w:sz w:val="32"/>
          <w:szCs w:val="32"/>
        </w:rPr>
        <w:t>10.</w:t>
      </w:r>
      <w:r w:rsidRPr="0076544F">
        <w:rPr>
          <w:rFonts w:ascii="仿宋" w:eastAsia="仿宋" w:hAnsi="仿宋" w:cs="Tahoma" w:hint="eastAsia"/>
          <w:sz w:val="32"/>
          <w:szCs w:val="32"/>
        </w:rPr>
        <w:t>假公济私，擅自利用学校名义或校名、校徽、专利、场所等资源谋取个人利益。</w:t>
      </w:r>
    </w:p>
    <w:p w:rsidR="00BB58C0" w:rsidRPr="003267C6" w:rsidRDefault="00BB58C0" w:rsidP="000514AE">
      <w:pPr>
        <w:pStyle w:val="a5"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Fonts w:ascii="仿宋" w:eastAsia="仿宋" w:hAnsi="仿宋" w:cs="Tahoma"/>
          <w:sz w:val="32"/>
          <w:szCs w:val="32"/>
        </w:rPr>
      </w:pPr>
      <w:r w:rsidRPr="003267C6">
        <w:rPr>
          <w:rFonts w:ascii="仿宋" w:eastAsia="仿宋" w:hAnsi="仿宋" w:cs="Tahoma"/>
          <w:sz w:val="32"/>
          <w:szCs w:val="32"/>
        </w:rPr>
        <w:t>11.</w:t>
      </w:r>
      <w:r w:rsidRPr="003267C6">
        <w:rPr>
          <w:rFonts w:ascii="仿宋" w:eastAsia="仿宋" w:hAnsi="仿宋" w:cs="Tahoma" w:hint="eastAsia"/>
          <w:sz w:val="32"/>
          <w:szCs w:val="32"/>
        </w:rPr>
        <w:t>其他有损教师职业声誉、违反教师职业道德的言行。</w:t>
      </w:r>
    </w:p>
    <w:p w:rsidR="00BB58C0" w:rsidRPr="000514AE" w:rsidRDefault="00BB58C0" w:rsidP="000514AE">
      <w:pPr>
        <w:pStyle w:val="a5"/>
        <w:shd w:val="clear" w:color="auto" w:fill="FFFFFF"/>
        <w:spacing w:beforeAutospacing="0" w:afterAutospacing="0" w:line="520" w:lineRule="exact"/>
        <w:ind w:firstLineChars="200" w:firstLine="640"/>
        <w:jc w:val="both"/>
        <w:outlineLvl w:val="0"/>
        <w:rPr>
          <w:rFonts w:ascii="黑体" w:eastAsia="黑体" w:hAnsi="黑体" w:cs="Tahoma"/>
          <w:sz w:val="32"/>
          <w:szCs w:val="32"/>
        </w:rPr>
      </w:pPr>
      <w:r w:rsidRPr="000514AE">
        <w:rPr>
          <w:rFonts w:ascii="黑体" w:eastAsia="黑体" w:hAnsi="黑体" w:cs="Tahoma" w:hint="eastAsia"/>
          <w:sz w:val="32"/>
          <w:szCs w:val="32"/>
        </w:rPr>
        <w:t>三、对师德失范行为的处理</w:t>
      </w:r>
    </w:p>
    <w:p w:rsidR="00BB58C0" w:rsidRPr="000514AE" w:rsidRDefault="00BB58C0" w:rsidP="000514AE">
      <w:pPr>
        <w:autoSpaceDE w:val="0"/>
        <w:autoSpaceDN w:val="0"/>
        <w:adjustRightInd w:val="0"/>
        <w:spacing w:before="100" w:after="100" w:line="520" w:lineRule="exact"/>
        <w:ind w:firstLineChars="150" w:firstLine="480"/>
        <w:rPr>
          <w:rFonts w:ascii="楷体" w:eastAsia="楷体" w:hAnsi="楷体" w:cs="宋体"/>
          <w:color w:val="000000"/>
          <w:kern w:val="0"/>
          <w:sz w:val="32"/>
          <w:szCs w:val="32"/>
          <w:highlight w:val="white"/>
          <w:lang w:val="zh-CN"/>
        </w:rPr>
      </w:pPr>
      <w:r w:rsidRPr="000514AE">
        <w:rPr>
          <w:rFonts w:ascii="楷体" w:eastAsia="楷体" w:hAnsi="楷体" w:cs="宋体" w:hint="eastAsia"/>
          <w:color w:val="000000"/>
          <w:kern w:val="0"/>
          <w:sz w:val="32"/>
          <w:szCs w:val="32"/>
          <w:highlight w:val="white"/>
          <w:lang w:val="zh-CN"/>
        </w:rPr>
        <w:t>（一）师德失范行为处理办法</w:t>
      </w:r>
    </w:p>
    <w:p w:rsidR="00BB58C0" w:rsidRPr="0076544F" w:rsidRDefault="00BB58C0" w:rsidP="000514AE">
      <w:pPr>
        <w:autoSpaceDE w:val="0"/>
        <w:autoSpaceDN w:val="0"/>
        <w:adjustRightInd w:val="0"/>
        <w:spacing w:before="100" w:after="100" w:line="52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  <w:highlight w:val="white"/>
          <w:lang w:val="zh-CN"/>
        </w:rPr>
      </w:pPr>
      <w:r w:rsidRPr="0076544F">
        <w:rPr>
          <w:rFonts w:ascii="仿宋" w:eastAsia="仿宋" w:hAnsi="仿宋" w:cs="宋体" w:hint="eastAsia"/>
          <w:color w:val="000000"/>
          <w:kern w:val="0"/>
          <w:sz w:val="32"/>
          <w:szCs w:val="32"/>
          <w:highlight w:val="white"/>
          <w:lang w:val="zh-CN"/>
        </w:rPr>
        <w:t>对师德失范行为实行“一票否决”。学校教职工出现违反师德行为的，根据情节轻重，给予相应处理或处分。情节较轻的，给予批评教育、诫勉谈话、责令检查、通报批评，以及取消其在评奖评优、职务晋升、职称评定、岗位聘用、工资晋级、干部选任、申报人才计划、申报科研项目等方面的资格。以上取消相关资格处理的执行期限按国家规定不少于</w:t>
      </w:r>
      <w:r w:rsidRPr="0076544F">
        <w:rPr>
          <w:rFonts w:ascii="仿宋" w:eastAsia="仿宋" w:hAnsi="仿宋" w:cs="宋体"/>
          <w:color w:val="000000"/>
          <w:kern w:val="0"/>
          <w:sz w:val="32"/>
          <w:szCs w:val="32"/>
          <w:highlight w:val="white"/>
          <w:lang w:val="zh-CN"/>
        </w:rPr>
        <w:t>24</w:t>
      </w:r>
      <w:r w:rsidRPr="0076544F">
        <w:rPr>
          <w:rFonts w:ascii="仿宋" w:eastAsia="仿宋" w:hAnsi="仿宋" w:cs="宋体" w:hint="eastAsia"/>
          <w:color w:val="000000"/>
          <w:kern w:val="0"/>
          <w:sz w:val="32"/>
          <w:szCs w:val="32"/>
          <w:highlight w:val="white"/>
          <w:lang w:val="zh-CN"/>
        </w:rPr>
        <w:t>个月。情节较重应当给予处分的，还应根据《事业单位工作人员处分暂行规定》给予行政处分，包括警告、记过、降低岗位等级或撤职、开除，需要解除聘用合同的，按照《事业单位人事管理条例》相关规定进行处理。情节严重、影响恶劣的，应当依据《教师资格条例》报请主管教育部门撤销其教师资格。是中共党员的，同时给予党纪处分。涉嫌违法犯罪的，及时移送司法机关依法处理。</w:t>
      </w:r>
    </w:p>
    <w:p w:rsidR="00BB58C0" w:rsidRPr="00632B18" w:rsidRDefault="00BB58C0" w:rsidP="000514AE">
      <w:pPr>
        <w:autoSpaceDE w:val="0"/>
        <w:autoSpaceDN w:val="0"/>
        <w:adjustRightInd w:val="0"/>
        <w:spacing w:before="100" w:after="100" w:line="520" w:lineRule="exact"/>
        <w:ind w:firstLine="560"/>
        <w:rPr>
          <w:rFonts w:ascii="楷体" w:eastAsia="楷体" w:hAnsi="楷体" w:cs="宋体"/>
          <w:color w:val="000000"/>
          <w:kern w:val="0"/>
          <w:sz w:val="32"/>
          <w:szCs w:val="32"/>
          <w:highlight w:val="white"/>
          <w:lang w:val="zh-CN"/>
        </w:rPr>
      </w:pPr>
      <w:r w:rsidRPr="00632B18">
        <w:rPr>
          <w:rFonts w:ascii="楷体" w:eastAsia="楷体" w:hAnsi="楷体" w:cs="宋体" w:hint="eastAsia"/>
          <w:color w:val="000000"/>
          <w:kern w:val="0"/>
          <w:sz w:val="32"/>
          <w:szCs w:val="32"/>
          <w:highlight w:val="white"/>
          <w:lang w:val="zh-CN"/>
        </w:rPr>
        <w:t>（二）师德失范行为受理与调查处理流程</w:t>
      </w:r>
    </w:p>
    <w:p w:rsidR="00BB58C0" w:rsidRPr="0076544F" w:rsidRDefault="00BB58C0" w:rsidP="000514AE">
      <w:pPr>
        <w:autoSpaceDE w:val="0"/>
        <w:autoSpaceDN w:val="0"/>
        <w:adjustRightInd w:val="0"/>
        <w:spacing w:before="100" w:after="100" w:line="520" w:lineRule="exact"/>
        <w:ind w:firstLine="560"/>
        <w:rPr>
          <w:rFonts w:ascii="仿宋" w:eastAsia="仿宋" w:hAnsi="仿宋" w:cs="宋体"/>
          <w:color w:val="000000"/>
          <w:kern w:val="0"/>
          <w:sz w:val="32"/>
          <w:szCs w:val="32"/>
          <w:highlight w:val="white"/>
          <w:lang w:val="zh-CN"/>
        </w:rPr>
      </w:pPr>
      <w:r w:rsidRPr="0076544F">
        <w:rPr>
          <w:rFonts w:ascii="仿宋" w:eastAsia="仿宋" w:hAnsi="仿宋" w:cs="宋体"/>
          <w:color w:val="000000"/>
          <w:kern w:val="0"/>
          <w:sz w:val="32"/>
          <w:szCs w:val="32"/>
          <w:highlight w:val="white"/>
          <w:lang w:val="zh-CN"/>
        </w:rPr>
        <w:t>1.</w:t>
      </w:r>
      <w:r w:rsidRPr="0076544F">
        <w:rPr>
          <w:rFonts w:ascii="仿宋" w:eastAsia="仿宋" w:hAnsi="仿宋" w:cs="宋体" w:hint="eastAsia"/>
          <w:color w:val="000000"/>
          <w:kern w:val="0"/>
          <w:sz w:val="32"/>
          <w:szCs w:val="32"/>
          <w:highlight w:val="white"/>
          <w:lang w:val="zh-CN"/>
        </w:rPr>
        <w:t>受理单位接到群众举报或自行发现线索后，须在第一时间</w:t>
      </w:r>
      <w:r w:rsidRPr="0076544F">
        <w:rPr>
          <w:rFonts w:ascii="仿宋" w:eastAsia="仿宋" w:hAnsi="仿宋" w:cs="宋体" w:hint="eastAsia"/>
          <w:color w:val="000000"/>
          <w:kern w:val="0"/>
          <w:sz w:val="32"/>
          <w:szCs w:val="32"/>
          <w:highlight w:val="white"/>
          <w:lang w:val="zh-CN"/>
        </w:rPr>
        <w:lastRenderedPageBreak/>
        <w:t>报告学校党委教师工作部。</w:t>
      </w:r>
    </w:p>
    <w:p w:rsidR="00BB58C0" w:rsidRPr="0076544F" w:rsidRDefault="00BB58C0" w:rsidP="000514AE">
      <w:pPr>
        <w:autoSpaceDE w:val="0"/>
        <w:autoSpaceDN w:val="0"/>
        <w:adjustRightInd w:val="0"/>
        <w:spacing w:before="100" w:after="100" w:line="520" w:lineRule="exact"/>
        <w:ind w:firstLine="560"/>
        <w:rPr>
          <w:rFonts w:ascii="仿宋" w:eastAsia="仿宋" w:hAnsi="仿宋" w:cs="宋体"/>
          <w:color w:val="000000"/>
          <w:kern w:val="0"/>
          <w:sz w:val="32"/>
          <w:szCs w:val="32"/>
          <w:highlight w:val="white"/>
          <w:lang w:val="zh-CN"/>
        </w:rPr>
      </w:pPr>
      <w:r w:rsidRPr="0076544F">
        <w:rPr>
          <w:rFonts w:ascii="仿宋" w:eastAsia="仿宋" w:hAnsi="仿宋" w:cs="宋体"/>
          <w:color w:val="000000"/>
          <w:kern w:val="0"/>
          <w:sz w:val="32"/>
          <w:szCs w:val="32"/>
          <w:highlight w:val="white"/>
          <w:lang w:val="zh-CN"/>
        </w:rPr>
        <w:t>2.</w:t>
      </w:r>
      <w:r w:rsidRPr="0076544F">
        <w:rPr>
          <w:rFonts w:ascii="仿宋" w:eastAsia="仿宋" w:hAnsi="仿宋" w:cs="宋体" w:hint="eastAsia"/>
          <w:color w:val="000000"/>
          <w:kern w:val="0"/>
          <w:sz w:val="32"/>
          <w:szCs w:val="32"/>
          <w:highlight w:val="white"/>
          <w:lang w:val="zh-CN"/>
        </w:rPr>
        <w:t>党委教师工作部组织、指导相关部门开展调查核实取证。</w:t>
      </w:r>
    </w:p>
    <w:p w:rsidR="00BB58C0" w:rsidRPr="0076544F" w:rsidRDefault="00BB58C0" w:rsidP="000514AE">
      <w:pPr>
        <w:autoSpaceDE w:val="0"/>
        <w:autoSpaceDN w:val="0"/>
        <w:adjustRightInd w:val="0"/>
        <w:spacing w:before="100" w:after="100" w:line="520" w:lineRule="exact"/>
        <w:ind w:firstLine="560"/>
        <w:rPr>
          <w:rFonts w:ascii="仿宋" w:eastAsia="仿宋" w:hAnsi="仿宋" w:cs="宋体"/>
          <w:color w:val="000000"/>
          <w:kern w:val="0"/>
          <w:sz w:val="32"/>
          <w:szCs w:val="32"/>
          <w:highlight w:val="white"/>
          <w:lang w:val="zh-CN"/>
        </w:rPr>
      </w:pPr>
      <w:r w:rsidRPr="0076544F">
        <w:rPr>
          <w:rFonts w:ascii="仿宋" w:eastAsia="仿宋" w:hAnsi="仿宋" w:cs="宋体"/>
          <w:color w:val="000000"/>
          <w:kern w:val="0"/>
          <w:sz w:val="32"/>
          <w:szCs w:val="32"/>
          <w:highlight w:val="white"/>
          <w:lang w:val="zh-CN"/>
        </w:rPr>
        <w:t>3.</w:t>
      </w:r>
      <w:r w:rsidRPr="0076544F">
        <w:rPr>
          <w:rFonts w:ascii="仿宋" w:eastAsia="仿宋" w:hAnsi="仿宋" w:cs="宋体" w:hint="eastAsia"/>
          <w:color w:val="000000"/>
          <w:kern w:val="0"/>
          <w:sz w:val="32"/>
          <w:szCs w:val="32"/>
          <w:highlight w:val="white"/>
          <w:lang w:val="zh-CN"/>
        </w:rPr>
        <w:t>调查核实结束后，党委教师工作部联合</w:t>
      </w:r>
      <w:r w:rsidR="00C60A9E">
        <w:rPr>
          <w:rFonts w:ascii="仿宋" w:eastAsia="仿宋" w:hAnsi="仿宋" w:cs="宋体" w:hint="eastAsia"/>
          <w:color w:val="000000"/>
          <w:kern w:val="0"/>
          <w:sz w:val="32"/>
          <w:szCs w:val="32"/>
          <w:highlight w:val="white"/>
          <w:lang w:val="zh-CN"/>
        </w:rPr>
        <w:t>相关</w:t>
      </w:r>
      <w:r w:rsidRPr="0076544F">
        <w:rPr>
          <w:rFonts w:ascii="仿宋" w:eastAsia="仿宋" w:hAnsi="仿宋" w:cs="宋体" w:hint="eastAsia"/>
          <w:color w:val="000000"/>
          <w:kern w:val="0"/>
          <w:sz w:val="32"/>
          <w:szCs w:val="32"/>
          <w:highlight w:val="white"/>
          <w:lang w:val="zh-CN"/>
        </w:rPr>
        <w:t>部门进行复核，提出处理意见。</w:t>
      </w:r>
    </w:p>
    <w:p w:rsidR="00BB58C0" w:rsidRPr="0076544F" w:rsidRDefault="00BB58C0" w:rsidP="000514AE">
      <w:pPr>
        <w:autoSpaceDE w:val="0"/>
        <w:autoSpaceDN w:val="0"/>
        <w:adjustRightInd w:val="0"/>
        <w:spacing w:before="100" w:after="100" w:line="520" w:lineRule="exact"/>
        <w:ind w:firstLine="560"/>
        <w:rPr>
          <w:rFonts w:ascii="仿宋" w:eastAsia="仿宋" w:hAnsi="仿宋" w:cs="宋体"/>
          <w:color w:val="000000"/>
          <w:kern w:val="0"/>
          <w:sz w:val="32"/>
          <w:szCs w:val="32"/>
          <w:highlight w:val="white"/>
          <w:lang w:val="zh-CN"/>
        </w:rPr>
      </w:pPr>
      <w:r w:rsidRPr="0076544F">
        <w:rPr>
          <w:rFonts w:ascii="仿宋" w:eastAsia="仿宋" w:hAnsi="仿宋" w:cs="宋体"/>
          <w:color w:val="000000"/>
          <w:kern w:val="0"/>
          <w:sz w:val="32"/>
          <w:szCs w:val="32"/>
          <w:highlight w:val="white"/>
          <w:lang w:val="zh-CN"/>
        </w:rPr>
        <w:t>4.</w:t>
      </w:r>
      <w:r w:rsidRPr="0076544F">
        <w:rPr>
          <w:rFonts w:ascii="仿宋" w:eastAsia="仿宋" w:hAnsi="仿宋" w:cs="宋体" w:hint="eastAsia"/>
          <w:color w:val="000000"/>
          <w:kern w:val="0"/>
          <w:sz w:val="32"/>
          <w:szCs w:val="32"/>
          <w:highlight w:val="white"/>
          <w:lang w:val="zh-CN"/>
        </w:rPr>
        <w:t>学校党委按照有关规定和程序研究决定处理意见。</w:t>
      </w:r>
    </w:p>
    <w:p w:rsidR="00BB58C0" w:rsidRPr="0076544F" w:rsidRDefault="00BB58C0" w:rsidP="000514AE">
      <w:pPr>
        <w:autoSpaceDE w:val="0"/>
        <w:autoSpaceDN w:val="0"/>
        <w:adjustRightInd w:val="0"/>
        <w:spacing w:before="100" w:after="100" w:line="520" w:lineRule="exact"/>
        <w:ind w:firstLine="560"/>
        <w:rPr>
          <w:rFonts w:ascii="仿宋" w:eastAsia="仿宋" w:hAnsi="仿宋" w:cs="宋体"/>
          <w:color w:val="000000"/>
          <w:kern w:val="0"/>
          <w:sz w:val="32"/>
          <w:szCs w:val="32"/>
          <w:highlight w:val="white"/>
          <w:lang w:val="zh-CN"/>
        </w:rPr>
      </w:pPr>
      <w:r w:rsidRPr="0076544F">
        <w:rPr>
          <w:rFonts w:ascii="仿宋" w:eastAsia="仿宋" w:hAnsi="仿宋" w:cs="宋体"/>
          <w:color w:val="000000"/>
          <w:kern w:val="0"/>
          <w:sz w:val="32"/>
          <w:szCs w:val="32"/>
          <w:highlight w:val="white"/>
          <w:lang w:val="zh-CN"/>
        </w:rPr>
        <w:t>5.</w:t>
      </w:r>
      <w:r w:rsidRPr="0076544F">
        <w:rPr>
          <w:rFonts w:ascii="仿宋" w:eastAsia="仿宋" w:hAnsi="仿宋" w:cs="宋体" w:hint="eastAsia"/>
          <w:color w:val="000000"/>
          <w:kern w:val="0"/>
          <w:sz w:val="32"/>
          <w:szCs w:val="32"/>
          <w:highlight w:val="white"/>
          <w:lang w:val="zh-CN"/>
        </w:rPr>
        <w:t>党委教师工作部将学校处理意见送达当事人。当事人对处理决定不服的，向党委教师工作部递交书面申诉材料，提供新证据，由党委教师工作部牵头组织复查和答复。</w:t>
      </w:r>
    </w:p>
    <w:p w:rsidR="00BB58C0" w:rsidRPr="0076544F" w:rsidRDefault="00BB58C0" w:rsidP="000514AE">
      <w:pPr>
        <w:autoSpaceDE w:val="0"/>
        <w:autoSpaceDN w:val="0"/>
        <w:adjustRightInd w:val="0"/>
        <w:spacing w:before="100" w:after="100" w:line="520" w:lineRule="exact"/>
        <w:ind w:firstLine="560"/>
        <w:rPr>
          <w:rFonts w:ascii="仿宋" w:eastAsia="仿宋" w:hAnsi="仿宋" w:cs="宋体"/>
          <w:color w:val="000000"/>
          <w:kern w:val="0"/>
          <w:sz w:val="32"/>
          <w:szCs w:val="32"/>
          <w:highlight w:val="white"/>
          <w:lang w:val="zh-CN"/>
        </w:rPr>
      </w:pPr>
      <w:r w:rsidRPr="0076544F">
        <w:rPr>
          <w:rFonts w:ascii="仿宋" w:eastAsia="仿宋" w:hAnsi="仿宋" w:cs="宋体"/>
          <w:color w:val="000000"/>
          <w:kern w:val="0"/>
          <w:sz w:val="32"/>
          <w:szCs w:val="32"/>
          <w:highlight w:val="white"/>
          <w:lang w:val="zh-CN"/>
        </w:rPr>
        <w:t>6.</w:t>
      </w:r>
      <w:r w:rsidRPr="0076544F">
        <w:rPr>
          <w:rFonts w:ascii="仿宋" w:eastAsia="仿宋" w:hAnsi="仿宋" w:cs="宋体" w:hint="eastAsia"/>
          <w:color w:val="000000"/>
          <w:kern w:val="0"/>
          <w:sz w:val="32"/>
          <w:szCs w:val="32"/>
          <w:highlight w:val="white"/>
          <w:lang w:val="zh-CN"/>
        </w:rPr>
        <w:t>党委教师工作部会同有关部门执行处理决定，处理材料存入个人人事档案。</w:t>
      </w:r>
    </w:p>
    <w:p w:rsidR="00BB58C0" w:rsidRPr="00632B18" w:rsidRDefault="00BB58C0" w:rsidP="000514AE">
      <w:pPr>
        <w:autoSpaceDE w:val="0"/>
        <w:autoSpaceDN w:val="0"/>
        <w:adjustRightInd w:val="0"/>
        <w:spacing w:before="100" w:after="100" w:line="520" w:lineRule="exact"/>
        <w:ind w:firstLine="562"/>
        <w:rPr>
          <w:rFonts w:ascii="黑体" w:eastAsia="黑体" w:hAnsi="黑体" w:cs="宋体"/>
          <w:color w:val="000000"/>
          <w:kern w:val="0"/>
          <w:sz w:val="32"/>
          <w:szCs w:val="32"/>
          <w:highlight w:val="white"/>
          <w:lang w:val="zh-CN"/>
        </w:rPr>
      </w:pPr>
      <w:r w:rsidRPr="00632B18">
        <w:rPr>
          <w:rFonts w:ascii="黑体" w:eastAsia="黑体" w:hAnsi="黑体" w:cs="宋体" w:hint="eastAsia"/>
          <w:color w:val="000000"/>
          <w:kern w:val="0"/>
          <w:sz w:val="32"/>
          <w:szCs w:val="32"/>
          <w:highlight w:val="white"/>
          <w:lang w:val="zh-CN"/>
        </w:rPr>
        <w:t>四、附则</w:t>
      </w:r>
    </w:p>
    <w:p w:rsidR="00BB58C0" w:rsidRDefault="00BB58C0" w:rsidP="00632B18">
      <w:pPr>
        <w:autoSpaceDE w:val="0"/>
        <w:autoSpaceDN w:val="0"/>
        <w:adjustRightInd w:val="0"/>
        <w:spacing w:before="100" w:after="100" w:line="52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  <w:highlight w:val="white"/>
          <w:lang w:val="zh-CN"/>
        </w:rPr>
      </w:pPr>
      <w:r w:rsidRPr="0076544F">
        <w:rPr>
          <w:rFonts w:ascii="仿宋" w:eastAsia="仿宋" w:hAnsi="仿宋" w:cs="宋体" w:hint="eastAsia"/>
          <w:color w:val="000000"/>
          <w:kern w:val="0"/>
          <w:sz w:val="32"/>
          <w:szCs w:val="32"/>
          <w:highlight w:val="white"/>
          <w:lang w:val="zh-CN"/>
        </w:rPr>
        <w:t>本办法自颁布之日起实施，由</w:t>
      </w:r>
      <w:r w:rsidR="00C60A9E" w:rsidRPr="0076544F">
        <w:rPr>
          <w:rFonts w:ascii="仿宋" w:eastAsia="仿宋" w:hAnsi="仿宋" w:cs="宋体" w:hint="eastAsia"/>
          <w:color w:val="000000"/>
          <w:kern w:val="0"/>
          <w:sz w:val="32"/>
          <w:szCs w:val="32"/>
          <w:highlight w:val="white"/>
          <w:lang w:val="zh-CN"/>
        </w:rPr>
        <w:t>党委教师工作部</w:t>
      </w:r>
      <w:r w:rsidRPr="0076544F">
        <w:rPr>
          <w:rFonts w:ascii="仿宋" w:eastAsia="仿宋" w:hAnsi="仿宋" w:cs="宋体" w:hint="eastAsia"/>
          <w:color w:val="000000"/>
          <w:kern w:val="0"/>
          <w:sz w:val="32"/>
          <w:szCs w:val="32"/>
          <w:highlight w:val="white"/>
          <w:lang w:val="zh-CN"/>
        </w:rPr>
        <w:t>负责解释。</w:t>
      </w:r>
    </w:p>
    <w:sectPr w:rsidR="00BB58C0" w:rsidSect="00D561E0">
      <w:pgSz w:w="11906" w:h="16838"/>
      <w:pgMar w:top="1440" w:right="127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1E8" w:rsidRDefault="00F071E8" w:rsidP="00D9050A">
      <w:r>
        <w:separator/>
      </w:r>
    </w:p>
  </w:endnote>
  <w:endnote w:type="continuationSeparator" w:id="0">
    <w:p w:rsidR="00F071E8" w:rsidRDefault="00F071E8" w:rsidP="00D90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1E8" w:rsidRDefault="00F071E8" w:rsidP="00D9050A">
      <w:r>
        <w:separator/>
      </w:r>
    </w:p>
  </w:footnote>
  <w:footnote w:type="continuationSeparator" w:id="0">
    <w:p w:rsidR="00F071E8" w:rsidRDefault="00F071E8" w:rsidP="00D90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50A"/>
    <w:rsid w:val="00012694"/>
    <w:rsid w:val="00013A8A"/>
    <w:rsid w:val="000151A3"/>
    <w:rsid w:val="000514AE"/>
    <w:rsid w:val="0006396C"/>
    <w:rsid w:val="0006527A"/>
    <w:rsid w:val="0007638F"/>
    <w:rsid w:val="00077B2C"/>
    <w:rsid w:val="00082371"/>
    <w:rsid w:val="00091232"/>
    <w:rsid w:val="00091D16"/>
    <w:rsid w:val="000C4D04"/>
    <w:rsid w:val="0015250A"/>
    <w:rsid w:val="001629D8"/>
    <w:rsid w:val="00166499"/>
    <w:rsid w:val="00171F7D"/>
    <w:rsid w:val="001B6998"/>
    <w:rsid w:val="001D33C4"/>
    <w:rsid w:val="001D6AAF"/>
    <w:rsid w:val="00230B8E"/>
    <w:rsid w:val="00234A9C"/>
    <w:rsid w:val="00241603"/>
    <w:rsid w:val="00254811"/>
    <w:rsid w:val="002717B0"/>
    <w:rsid w:val="00271E56"/>
    <w:rsid w:val="00287F63"/>
    <w:rsid w:val="00294682"/>
    <w:rsid w:val="002B03D9"/>
    <w:rsid w:val="002B1BC0"/>
    <w:rsid w:val="002C7146"/>
    <w:rsid w:val="002D39B2"/>
    <w:rsid w:val="002D3BD9"/>
    <w:rsid w:val="002E4FF5"/>
    <w:rsid w:val="002F1A20"/>
    <w:rsid w:val="00304B0B"/>
    <w:rsid w:val="00315736"/>
    <w:rsid w:val="003267C6"/>
    <w:rsid w:val="00357DB9"/>
    <w:rsid w:val="00371BA4"/>
    <w:rsid w:val="00384DF5"/>
    <w:rsid w:val="003B2015"/>
    <w:rsid w:val="003D1BA6"/>
    <w:rsid w:val="003E3018"/>
    <w:rsid w:val="003F0E07"/>
    <w:rsid w:val="0042108D"/>
    <w:rsid w:val="00426F1A"/>
    <w:rsid w:val="00435F01"/>
    <w:rsid w:val="0049486D"/>
    <w:rsid w:val="004A0DC5"/>
    <w:rsid w:val="004A2B1E"/>
    <w:rsid w:val="004A7E5B"/>
    <w:rsid w:val="004D2CC7"/>
    <w:rsid w:val="0052108A"/>
    <w:rsid w:val="00544560"/>
    <w:rsid w:val="005638F8"/>
    <w:rsid w:val="005801B4"/>
    <w:rsid w:val="005A14F5"/>
    <w:rsid w:val="005C54D2"/>
    <w:rsid w:val="005C5CE3"/>
    <w:rsid w:val="00623EFF"/>
    <w:rsid w:val="00632B18"/>
    <w:rsid w:val="00644E89"/>
    <w:rsid w:val="00651FB1"/>
    <w:rsid w:val="006A0638"/>
    <w:rsid w:val="006B20A3"/>
    <w:rsid w:val="006C7188"/>
    <w:rsid w:val="006D505D"/>
    <w:rsid w:val="006F164F"/>
    <w:rsid w:val="00724039"/>
    <w:rsid w:val="00764E5B"/>
    <w:rsid w:val="0076544F"/>
    <w:rsid w:val="0078469B"/>
    <w:rsid w:val="0079341C"/>
    <w:rsid w:val="00795F75"/>
    <w:rsid w:val="007A08B2"/>
    <w:rsid w:val="007C6E88"/>
    <w:rsid w:val="007D79C7"/>
    <w:rsid w:val="00805B6F"/>
    <w:rsid w:val="008379B5"/>
    <w:rsid w:val="00843F78"/>
    <w:rsid w:val="00851190"/>
    <w:rsid w:val="008606AC"/>
    <w:rsid w:val="008816E1"/>
    <w:rsid w:val="008A5618"/>
    <w:rsid w:val="008C7743"/>
    <w:rsid w:val="008E18C6"/>
    <w:rsid w:val="008F67B0"/>
    <w:rsid w:val="00900705"/>
    <w:rsid w:val="009021FC"/>
    <w:rsid w:val="00922CC6"/>
    <w:rsid w:val="00935516"/>
    <w:rsid w:val="009452BD"/>
    <w:rsid w:val="009476E6"/>
    <w:rsid w:val="00977A41"/>
    <w:rsid w:val="009953DE"/>
    <w:rsid w:val="00A03000"/>
    <w:rsid w:val="00A91D78"/>
    <w:rsid w:val="00A94A01"/>
    <w:rsid w:val="00AA76D0"/>
    <w:rsid w:val="00AB2DCC"/>
    <w:rsid w:val="00B166B0"/>
    <w:rsid w:val="00B34AA7"/>
    <w:rsid w:val="00B46D56"/>
    <w:rsid w:val="00B55370"/>
    <w:rsid w:val="00BB58C0"/>
    <w:rsid w:val="00BC3A2E"/>
    <w:rsid w:val="00BE6F6B"/>
    <w:rsid w:val="00C204C5"/>
    <w:rsid w:val="00C21273"/>
    <w:rsid w:val="00C40E0E"/>
    <w:rsid w:val="00C47919"/>
    <w:rsid w:val="00C54BFF"/>
    <w:rsid w:val="00C60A9E"/>
    <w:rsid w:val="00C64BFA"/>
    <w:rsid w:val="00C65322"/>
    <w:rsid w:val="00C66A2B"/>
    <w:rsid w:val="00C7206F"/>
    <w:rsid w:val="00C810CC"/>
    <w:rsid w:val="00C83083"/>
    <w:rsid w:val="00CB6891"/>
    <w:rsid w:val="00CC42F1"/>
    <w:rsid w:val="00CE4EF7"/>
    <w:rsid w:val="00D009F3"/>
    <w:rsid w:val="00D14C6B"/>
    <w:rsid w:val="00D214CE"/>
    <w:rsid w:val="00D424F8"/>
    <w:rsid w:val="00D561E0"/>
    <w:rsid w:val="00D6089C"/>
    <w:rsid w:val="00D9050A"/>
    <w:rsid w:val="00D9419B"/>
    <w:rsid w:val="00DC4194"/>
    <w:rsid w:val="00DF0E05"/>
    <w:rsid w:val="00E01F0E"/>
    <w:rsid w:val="00E14861"/>
    <w:rsid w:val="00E214BC"/>
    <w:rsid w:val="00E35BDB"/>
    <w:rsid w:val="00E40A8E"/>
    <w:rsid w:val="00E47E98"/>
    <w:rsid w:val="00E6690E"/>
    <w:rsid w:val="00E9046E"/>
    <w:rsid w:val="00EA654B"/>
    <w:rsid w:val="00EB5398"/>
    <w:rsid w:val="00EF2509"/>
    <w:rsid w:val="00EF2EAD"/>
    <w:rsid w:val="00F04984"/>
    <w:rsid w:val="00F071E8"/>
    <w:rsid w:val="00F62F32"/>
    <w:rsid w:val="00F72907"/>
    <w:rsid w:val="00F731F7"/>
    <w:rsid w:val="00F8075E"/>
    <w:rsid w:val="00F973F8"/>
    <w:rsid w:val="00FD151B"/>
    <w:rsid w:val="00F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90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9050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90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9050A"/>
    <w:rPr>
      <w:rFonts w:cs="Times New Roman"/>
      <w:sz w:val="18"/>
      <w:szCs w:val="18"/>
    </w:rPr>
  </w:style>
  <w:style w:type="paragraph" w:styleId="a5">
    <w:name w:val="Normal (Web)"/>
    <w:basedOn w:val="a"/>
    <w:rsid w:val="00D905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D9050A"/>
    <w:rPr>
      <w:rFonts w:cs="Times New Roman"/>
      <w:b/>
      <w:bCs/>
    </w:rPr>
  </w:style>
  <w:style w:type="paragraph" w:styleId="a7">
    <w:name w:val="Document Map"/>
    <w:basedOn w:val="a"/>
    <w:link w:val="Char1"/>
    <w:uiPriority w:val="99"/>
    <w:semiHidden/>
    <w:rsid w:val="009476E6"/>
    <w:pPr>
      <w:shd w:val="clear" w:color="auto" w:fill="000080"/>
    </w:pPr>
  </w:style>
  <w:style w:type="character" w:customStyle="1" w:styleId="Char1">
    <w:name w:val="文档结构图 Char"/>
    <w:basedOn w:val="a0"/>
    <w:link w:val="a7"/>
    <w:uiPriority w:val="99"/>
    <w:semiHidden/>
    <w:locked/>
    <w:rsid w:val="00435F01"/>
    <w:rPr>
      <w:rFonts w:ascii="Times New Roman" w:hAnsi="Times New Roman" w:cs="Times New Roman"/>
      <w:sz w:val="2"/>
    </w:rPr>
  </w:style>
  <w:style w:type="paragraph" w:styleId="a8">
    <w:name w:val="Date"/>
    <w:basedOn w:val="a"/>
    <w:next w:val="a"/>
    <w:link w:val="Char2"/>
    <w:uiPriority w:val="99"/>
    <w:semiHidden/>
    <w:unhideWhenUsed/>
    <w:rsid w:val="000514A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514AE"/>
    <w:rPr>
      <w:kern w:val="2"/>
      <w:sz w:val="21"/>
      <w:szCs w:val="22"/>
    </w:rPr>
  </w:style>
  <w:style w:type="paragraph" w:customStyle="1" w:styleId="Default">
    <w:name w:val="Default"/>
    <w:basedOn w:val="a"/>
    <w:uiPriority w:val="99"/>
    <w:qFormat/>
    <w:rsid w:val="00C64BFA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9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513</Words>
  <Characters>2927</Characters>
  <Application>Microsoft Office Word</Application>
  <DocSecurity>0</DocSecurity>
  <Lines>24</Lines>
  <Paragraphs>6</Paragraphs>
  <ScaleCrop>false</ScaleCrop>
  <Company>Microsoft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四川工程职业技术学院教师师德失范行为</dc:title>
  <dc:subject/>
  <dc:creator>PC</dc:creator>
  <cp:keywords/>
  <dc:description/>
  <cp:lastModifiedBy>PC</cp:lastModifiedBy>
  <cp:revision>39</cp:revision>
  <cp:lastPrinted>2019-10-31T01:48:00Z</cp:lastPrinted>
  <dcterms:created xsi:type="dcterms:W3CDTF">2019-10-29T06:06:00Z</dcterms:created>
  <dcterms:modified xsi:type="dcterms:W3CDTF">2021-05-10T12:32:00Z</dcterms:modified>
</cp:coreProperties>
</file>